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E046" w14:textId="77777777" w:rsidR="00385487" w:rsidRDefault="00385487" w:rsidP="00CD5A62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it-IT"/>
        </w:rPr>
      </w:pPr>
    </w:p>
    <w:p w14:paraId="3E51CE07" w14:textId="67A0B06B" w:rsidR="0080566D" w:rsidRDefault="00C9066B" w:rsidP="00CD5A62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CD5A62">
        <w:rPr>
          <w:rFonts w:ascii="Arial" w:hAnsi="Arial" w:cs="Arial"/>
          <w:b/>
          <w:bCs/>
          <w:sz w:val="32"/>
          <w:szCs w:val="32"/>
          <w:lang w:val="it-IT"/>
        </w:rPr>
        <w:t>BANDO DI AMMISSIONE</w:t>
      </w:r>
    </w:p>
    <w:p w14:paraId="3AD9DCA9" w14:textId="3245E43D" w:rsidR="00CD5A62" w:rsidRPr="00CD5A62" w:rsidRDefault="00C9066B" w:rsidP="00CD5A62">
      <w:pPr>
        <w:spacing w:after="0"/>
        <w:jc w:val="center"/>
        <w:rPr>
          <w:rFonts w:ascii="Arial" w:hAnsi="Arial" w:cs="Arial"/>
          <w:b/>
          <w:bCs/>
          <w:lang w:val="it-IT"/>
        </w:rPr>
      </w:pPr>
      <w:r w:rsidRPr="00CD5A62">
        <w:rPr>
          <w:rFonts w:ascii="Arial" w:hAnsi="Arial" w:cs="Arial"/>
          <w:b/>
          <w:bCs/>
          <w:sz w:val="24"/>
          <w:szCs w:val="24"/>
          <w:lang w:val="it-IT"/>
        </w:rPr>
        <w:t>CORSO DI ALTA FORMAZIONE PER DIRETTORE SPORTIVO</w:t>
      </w:r>
      <w:r w:rsidR="00CD5A62" w:rsidRPr="00CD5A62">
        <w:rPr>
          <w:rFonts w:ascii="Arial" w:hAnsi="Arial" w:cs="Arial"/>
          <w:b/>
          <w:bCs/>
          <w:sz w:val="24"/>
          <w:szCs w:val="24"/>
          <w:lang w:val="it-IT"/>
        </w:rPr>
        <w:t xml:space="preserve"> - </w:t>
      </w:r>
      <w:r w:rsidR="00CD5A62" w:rsidRPr="00CD5A62">
        <w:rPr>
          <w:rFonts w:ascii="Arial" w:hAnsi="Arial" w:cs="Arial"/>
          <w:b/>
          <w:bCs/>
          <w:lang w:val="it-IT"/>
        </w:rPr>
        <w:t xml:space="preserve">EDIZIONE 2025-26 </w:t>
      </w:r>
    </w:p>
    <w:p w14:paraId="2563497B" w14:textId="5C4AC0F8" w:rsidR="00C9066B" w:rsidRDefault="00C9066B" w:rsidP="00CD5A62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1E7D06">
        <w:rPr>
          <w:rFonts w:ascii="Arial" w:hAnsi="Arial" w:cs="Arial"/>
          <w:b/>
          <w:bCs/>
          <w:sz w:val="24"/>
          <w:szCs w:val="24"/>
          <w:lang w:val="it-IT"/>
        </w:rPr>
        <w:t>CENTRO STUDI SUPERIORI SRL</w:t>
      </w:r>
    </w:p>
    <w:p w14:paraId="5E63B5E4" w14:textId="77777777" w:rsidR="0080566D" w:rsidRDefault="0080566D" w:rsidP="00CD5A62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40AC1BF6" w14:textId="77777777" w:rsidR="00CD5A62" w:rsidRPr="00CD5A62" w:rsidRDefault="00CD5A62" w:rsidP="00CD5A62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38CB0211" w14:textId="2CCD1F85" w:rsidR="00C9066B" w:rsidRPr="001E7D06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Art. 1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 Informazioni di carattere generale</w:t>
      </w:r>
    </w:p>
    <w:p w14:paraId="5F1B2974" w14:textId="35B39FF6" w:rsidR="00C9066B" w:rsidRPr="0080566D" w:rsidRDefault="00C9066B" w:rsidP="000F592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0566D">
        <w:rPr>
          <w:rFonts w:ascii="Arial" w:hAnsi="Arial" w:cs="Arial"/>
          <w:sz w:val="24"/>
          <w:szCs w:val="24"/>
          <w:lang w:val="it-IT"/>
        </w:rPr>
        <w:t xml:space="preserve">Centro Studi Superiori </w:t>
      </w:r>
      <w:r w:rsidR="001E7D06" w:rsidRPr="0080566D">
        <w:rPr>
          <w:rFonts w:ascii="Arial" w:hAnsi="Arial" w:cs="Arial"/>
          <w:sz w:val="24"/>
          <w:szCs w:val="24"/>
          <w:lang w:val="it-IT"/>
        </w:rPr>
        <w:t>s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rl (C.F./P.IVA 02388300168), con sede operativa del corso in Via Maglio del Rame 6, 24124 </w:t>
      </w:r>
      <w:r w:rsidR="00732008">
        <w:rPr>
          <w:rFonts w:ascii="Arial" w:hAnsi="Arial" w:cs="Arial"/>
          <w:sz w:val="24"/>
          <w:szCs w:val="24"/>
          <w:lang w:val="it-IT"/>
        </w:rPr>
        <w:t>-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 Bergamo, accreditato in S</w:t>
      </w:r>
      <w:r w:rsidRPr="00A4236B">
        <w:rPr>
          <w:rFonts w:ascii="Arial" w:hAnsi="Arial" w:cs="Arial"/>
          <w:sz w:val="24"/>
          <w:szCs w:val="24"/>
          <w:lang w:val="it-IT"/>
        </w:rPr>
        <w:t xml:space="preserve">ezione A di Regione Lombardia per la formazione professionale e rientrante tra gli enti privati specializzati in diritto, economia e management dello sport, </w:t>
      </w:r>
      <w:r w:rsidR="00732008">
        <w:rPr>
          <w:rFonts w:ascii="Arial" w:hAnsi="Arial" w:cs="Arial"/>
          <w:sz w:val="24"/>
          <w:szCs w:val="24"/>
          <w:lang w:val="it-IT"/>
        </w:rPr>
        <w:t xml:space="preserve">in collaborazione con l’Associazione Italiana Direttori e Collaboratori Sportivi </w:t>
      </w:r>
      <w:r w:rsidR="00C77F49">
        <w:rPr>
          <w:rFonts w:ascii="Arial" w:hAnsi="Arial" w:cs="Arial"/>
          <w:sz w:val="24"/>
          <w:szCs w:val="24"/>
          <w:lang w:val="it-IT"/>
        </w:rPr>
        <w:t>(</w:t>
      </w:r>
      <w:r w:rsidR="00732008">
        <w:rPr>
          <w:rFonts w:ascii="Arial" w:hAnsi="Arial" w:cs="Arial"/>
          <w:sz w:val="24"/>
          <w:szCs w:val="24"/>
          <w:lang w:val="it-IT"/>
        </w:rPr>
        <w:t>ADICOSP</w:t>
      </w:r>
      <w:r w:rsidR="00C77F49">
        <w:rPr>
          <w:rFonts w:ascii="Arial" w:hAnsi="Arial" w:cs="Arial"/>
          <w:sz w:val="24"/>
          <w:szCs w:val="24"/>
          <w:lang w:val="it-IT"/>
        </w:rPr>
        <w:t>),</w:t>
      </w:r>
      <w:r w:rsidR="00732008" w:rsidRPr="0080566D">
        <w:rPr>
          <w:rFonts w:ascii="Arial" w:hAnsi="Arial" w:cs="Arial"/>
          <w:sz w:val="24"/>
          <w:szCs w:val="24"/>
          <w:lang w:val="it-IT"/>
        </w:rPr>
        <w:t xml:space="preserve"> </w:t>
      </w:r>
      <w:r w:rsidRPr="0080566D">
        <w:rPr>
          <w:rFonts w:ascii="Arial" w:hAnsi="Arial" w:cs="Arial"/>
          <w:sz w:val="24"/>
          <w:szCs w:val="24"/>
          <w:lang w:val="it-IT"/>
        </w:rPr>
        <w:t>attiva l’edizione 202</w:t>
      </w:r>
      <w:r w:rsidR="00AE7FEA" w:rsidRPr="0080566D">
        <w:rPr>
          <w:rFonts w:ascii="Arial" w:hAnsi="Arial" w:cs="Arial"/>
          <w:sz w:val="24"/>
          <w:szCs w:val="24"/>
          <w:lang w:val="it-IT"/>
        </w:rPr>
        <w:t>5-26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 del Corso di Alta Formazione per Direttore Sportivo (di seguito il “Corso”), conforme ai requisiti richiesti dalla FIGC per l’accesso all’esame di abilitazione. </w:t>
      </w:r>
    </w:p>
    <w:p w14:paraId="2CD589BB" w14:textId="27DE2D34" w:rsidR="00C9066B" w:rsidRPr="0080566D" w:rsidRDefault="00C9066B" w:rsidP="000F5927">
      <w:pPr>
        <w:pStyle w:val="Paragrafoelenco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66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Il Corso fornisce competenze tecniche, gestionali, organizzative, giuridiche ed economiche relative al mondo del calcio professionistico, funzionali alla futura attività di Direttore Sportivo secondo la disciplina FIGC e il quadro normativo nazionale e internazionale. </w:t>
      </w:r>
    </w:p>
    <w:p w14:paraId="171184EE" w14:textId="15D5FECD" w:rsidR="00C9066B" w:rsidRPr="0080566D" w:rsidRDefault="00C9066B" w:rsidP="000F5927">
      <w:pPr>
        <w:pStyle w:val="Paragrafoelenco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66D">
        <w:rPr>
          <w:rFonts w:ascii="Arial" w:eastAsia="Times New Roman" w:hAnsi="Arial" w:cs="Arial"/>
          <w:sz w:val="24"/>
          <w:szCs w:val="24"/>
          <w:lang w:val="it-IT" w:eastAsia="it-IT"/>
        </w:rPr>
        <w:t>A conclusione del percorso, previo superamento delle prove intermedie e della prova finale (</w:t>
      </w:r>
      <w:r w:rsidR="001E7D06" w:rsidRPr="0080566D">
        <w:rPr>
          <w:rFonts w:ascii="Arial" w:eastAsia="Times New Roman" w:hAnsi="Arial" w:cs="Arial"/>
          <w:sz w:val="24"/>
          <w:szCs w:val="24"/>
          <w:lang w:val="it-IT" w:eastAsia="it-IT"/>
        </w:rPr>
        <w:t>p</w:t>
      </w:r>
      <w:r w:rsidRPr="0080566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roject </w:t>
      </w:r>
      <w:r w:rsidR="001E7D06" w:rsidRPr="0080566D">
        <w:rPr>
          <w:rFonts w:ascii="Arial" w:eastAsia="Times New Roman" w:hAnsi="Arial" w:cs="Arial"/>
          <w:sz w:val="24"/>
          <w:szCs w:val="24"/>
          <w:lang w:val="it-IT" w:eastAsia="it-IT"/>
        </w:rPr>
        <w:t>w</w:t>
      </w:r>
      <w:r w:rsidRPr="0080566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ork e colloquio), sarà rilasciato attestato di partecipazione valido ai fini del percorso di abilitazione FIGC. I partecipanti in possesso dei requisiti federali potranno sostenere l’esame di abilitazione per l’iscrizione all’Elenco Speciale dei Direttori Sportivi secondo modalità e tempistiche stabilite </w:t>
      </w:r>
      <w:r w:rsidR="00A70237" w:rsidRPr="0080566D">
        <w:rPr>
          <w:rFonts w:ascii="Arial" w:eastAsia="Times New Roman" w:hAnsi="Arial" w:cs="Arial"/>
          <w:sz w:val="24"/>
          <w:szCs w:val="24"/>
          <w:lang w:val="it-IT" w:eastAsia="it-IT"/>
        </w:rPr>
        <w:t>dalla</w:t>
      </w:r>
      <w:r w:rsidRPr="0080566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FIGC. </w:t>
      </w:r>
    </w:p>
    <w:p w14:paraId="16256891" w14:textId="014C47B6" w:rsidR="00C9066B" w:rsidRPr="00732008" w:rsidRDefault="00C9066B" w:rsidP="000F5927">
      <w:pPr>
        <w:pStyle w:val="Paragrafoelenco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66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Il programma formativo ha una durata complessiva di 144 ore, articolate in aree tematiche (tecnica, gestione-organizzazione, regolamentare-giuridica, economica, </w:t>
      </w: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>comunicazione) e un project work finale, come da scheda riportata nell’allegato</w:t>
      </w:r>
      <w:r w:rsidR="00A70237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A -</w:t>
      </w: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Regolamento Didattico. </w:t>
      </w:r>
    </w:p>
    <w:p w14:paraId="30123AD5" w14:textId="684BBD6C" w:rsidR="00C9066B" w:rsidRPr="00732008" w:rsidRDefault="00C9066B" w:rsidP="000F5927">
      <w:pPr>
        <w:pStyle w:val="Paragrafoelenco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Il Corso </w:t>
      </w:r>
      <w:r w:rsidR="00A70237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inizierà </w:t>
      </w:r>
      <w:r w:rsidR="00D85E8E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entro </w:t>
      </w:r>
      <w:r w:rsidR="00732008" w:rsidRPr="00732008">
        <w:rPr>
          <w:rFonts w:ascii="Arial" w:eastAsia="Times New Roman" w:hAnsi="Arial" w:cs="Arial"/>
          <w:sz w:val="24"/>
          <w:szCs w:val="24"/>
          <w:lang w:val="it-IT" w:eastAsia="it-IT"/>
        </w:rPr>
        <w:t>settembre</w:t>
      </w:r>
      <w:r w:rsidR="00D85E8E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2026, alla</w:t>
      </w:r>
      <w:r w:rsidR="00A70237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data </w:t>
      </w:r>
      <w:r w:rsidR="00D85E8E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che sarà pubblicata sul sito </w:t>
      </w:r>
      <w:hyperlink r:id="rId8" w:history="1">
        <w:r w:rsidR="00622BB9" w:rsidRPr="00732008">
          <w:rPr>
            <w:rStyle w:val="Collegamentoipertestuale"/>
            <w:rFonts w:ascii="Arial" w:eastAsia="Times New Roman" w:hAnsi="Arial" w:cs="Arial"/>
            <w:sz w:val="24"/>
            <w:szCs w:val="24"/>
            <w:lang w:val="it-IT" w:eastAsia="it-IT"/>
          </w:rPr>
          <w:t>www.centrostudipost.it</w:t>
        </w:r>
      </w:hyperlink>
      <w:r w:rsidR="00622BB9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</w:t>
      </w:r>
      <w:r w:rsidR="00A70237"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e </w:t>
      </w: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prevede obbligo di frequenza minima dell’80% del monte ore complessivo. Le lezioni si terranno </w:t>
      </w:r>
      <w:r w:rsidR="00732008" w:rsidRPr="00732008">
        <w:rPr>
          <w:rFonts w:ascii="Arial" w:eastAsia="Times New Roman" w:hAnsi="Arial" w:cs="Arial"/>
          <w:sz w:val="24"/>
          <w:szCs w:val="24"/>
          <w:lang w:val="it-IT" w:eastAsia="it-IT"/>
        </w:rPr>
        <w:t>online con alcune lezioni in presenza</w:t>
      </w:r>
      <w:r w:rsidR="00C77F4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. </w:t>
      </w:r>
      <w:r w:rsidR="001C69AE">
        <w:rPr>
          <w:rFonts w:ascii="Arial" w:eastAsia="Times New Roman" w:hAnsi="Arial" w:cs="Arial"/>
          <w:sz w:val="24"/>
          <w:szCs w:val="24"/>
          <w:lang w:val="it-IT" w:eastAsia="it-IT"/>
        </w:rPr>
        <w:t>Il calendario didattico, che sarà comunicato agli iscritti, sarà passibile di e</w:t>
      </w: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ventuali modifiche </w:t>
      </w:r>
      <w:r w:rsidR="001C69AE">
        <w:rPr>
          <w:rFonts w:ascii="Arial" w:eastAsia="Times New Roman" w:hAnsi="Arial" w:cs="Arial"/>
          <w:sz w:val="24"/>
          <w:szCs w:val="24"/>
          <w:lang w:val="it-IT" w:eastAsia="it-IT"/>
        </w:rPr>
        <w:t xml:space="preserve">in itinere </w:t>
      </w: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>per esigenze organizzative</w:t>
      </w:r>
      <w:r w:rsidR="001C69AE">
        <w:rPr>
          <w:rFonts w:ascii="Arial" w:eastAsia="Times New Roman" w:hAnsi="Arial" w:cs="Arial"/>
          <w:sz w:val="24"/>
          <w:szCs w:val="24"/>
          <w:lang w:val="it-IT" w:eastAsia="it-IT"/>
        </w:rPr>
        <w:t>, che</w:t>
      </w:r>
      <w:r w:rsidRPr="00732008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saranno comunicate per tempo.</w:t>
      </w:r>
    </w:p>
    <w:p w14:paraId="02CAD95A" w14:textId="77777777" w:rsidR="001E7D06" w:rsidRPr="001E7D06" w:rsidRDefault="001E7D06" w:rsidP="000F5927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</w:p>
    <w:p w14:paraId="1778EE25" w14:textId="10907B3C" w:rsidR="00C9066B" w:rsidRPr="001E7D06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Art. 2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 Valutazioni intermedie e prova finale</w:t>
      </w:r>
    </w:p>
    <w:p w14:paraId="1554C39B" w14:textId="173201E0" w:rsidR="00C9066B" w:rsidRPr="0080566D" w:rsidRDefault="00C9066B" w:rsidP="000F592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1E7D06">
        <w:rPr>
          <w:rFonts w:ascii="Arial" w:hAnsi="Arial" w:cs="Arial"/>
          <w:sz w:val="24"/>
          <w:szCs w:val="24"/>
          <w:lang w:val="it-IT"/>
        </w:rPr>
        <w:t xml:space="preserve">Sono 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previste prove intermedie (questionari a risposta aperta e/o chiusa) stabilite </w:t>
      </w:r>
      <w:r w:rsidR="0080566D">
        <w:rPr>
          <w:rFonts w:ascii="Arial" w:hAnsi="Arial" w:cs="Arial"/>
          <w:sz w:val="24"/>
          <w:szCs w:val="24"/>
          <w:lang w:val="it-IT"/>
        </w:rPr>
        <w:t>a discrezione dei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 docenti per ciascun modulo didattico. </w:t>
      </w:r>
    </w:p>
    <w:p w14:paraId="6FE0D3B1" w14:textId="77777777" w:rsidR="00C9066B" w:rsidRPr="0080566D" w:rsidRDefault="00C9066B" w:rsidP="000F592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0566D">
        <w:rPr>
          <w:rFonts w:ascii="Arial" w:hAnsi="Arial" w:cs="Arial"/>
          <w:sz w:val="24"/>
          <w:szCs w:val="24"/>
          <w:lang w:val="it-IT"/>
        </w:rPr>
        <w:t xml:space="preserve">L’ammissione alla prova finale è subordinata al rispetto degli obblighi di frequenza e alla regolarità dei pagamenti. </w:t>
      </w:r>
    </w:p>
    <w:p w14:paraId="1F262AF5" w14:textId="3F63824B" w:rsidR="00C9066B" w:rsidRPr="001E7D06" w:rsidRDefault="00C9066B" w:rsidP="000F592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80566D">
        <w:rPr>
          <w:rFonts w:ascii="Arial" w:hAnsi="Arial" w:cs="Arial"/>
          <w:sz w:val="24"/>
          <w:szCs w:val="24"/>
          <w:lang w:val="it-IT"/>
        </w:rPr>
        <w:t xml:space="preserve">La prova finale consiste in un </w:t>
      </w:r>
      <w:r w:rsidR="001E7D06" w:rsidRPr="0080566D">
        <w:rPr>
          <w:rFonts w:ascii="Arial" w:hAnsi="Arial" w:cs="Arial"/>
          <w:sz w:val="24"/>
          <w:szCs w:val="24"/>
          <w:lang w:val="it-IT"/>
        </w:rPr>
        <w:t>p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roject </w:t>
      </w:r>
      <w:r w:rsidR="001E7D06" w:rsidRPr="0080566D">
        <w:rPr>
          <w:rFonts w:ascii="Arial" w:hAnsi="Arial" w:cs="Arial"/>
          <w:sz w:val="24"/>
          <w:szCs w:val="24"/>
          <w:lang w:val="it-IT"/>
        </w:rPr>
        <w:t>w</w:t>
      </w:r>
      <w:r w:rsidRPr="0080566D">
        <w:rPr>
          <w:rFonts w:ascii="Arial" w:hAnsi="Arial" w:cs="Arial"/>
          <w:sz w:val="24"/>
          <w:szCs w:val="24"/>
          <w:lang w:val="it-IT"/>
        </w:rPr>
        <w:t>ork applicativo</w:t>
      </w:r>
      <w:r w:rsidR="00A70237" w:rsidRPr="0080566D">
        <w:rPr>
          <w:rFonts w:ascii="Arial" w:hAnsi="Arial" w:cs="Arial"/>
          <w:sz w:val="24"/>
          <w:szCs w:val="24"/>
          <w:lang w:val="it-IT"/>
        </w:rPr>
        <w:t>, da consegnare nella forma della relazione scritta nei tempi e modi stabiliti dalla commissione d</w:t>
      </w:r>
      <w:r w:rsidR="000B1202">
        <w:rPr>
          <w:rFonts w:ascii="Arial" w:hAnsi="Arial" w:cs="Arial"/>
          <w:sz w:val="24"/>
          <w:szCs w:val="24"/>
          <w:lang w:val="it-IT"/>
        </w:rPr>
        <w:t>el</w:t>
      </w:r>
      <w:r w:rsidR="00A70237" w:rsidRPr="0080566D">
        <w:rPr>
          <w:rFonts w:ascii="Arial" w:hAnsi="Arial" w:cs="Arial"/>
          <w:sz w:val="24"/>
          <w:szCs w:val="24"/>
          <w:lang w:val="it-IT"/>
        </w:rPr>
        <w:t xml:space="preserve"> </w:t>
      </w:r>
      <w:r w:rsidR="000B1202">
        <w:rPr>
          <w:rFonts w:ascii="Arial" w:hAnsi="Arial" w:cs="Arial"/>
          <w:sz w:val="24"/>
          <w:szCs w:val="24"/>
          <w:lang w:val="it-IT"/>
        </w:rPr>
        <w:t>C</w:t>
      </w:r>
      <w:r w:rsidR="00A70237" w:rsidRPr="0080566D">
        <w:rPr>
          <w:rFonts w:ascii="Arial" w:hAnsi="Arial" w:cs="Arial"/>
          <w:sz w:val="24"/>
          <w:szCs w:val="24"/>
          <w:lang w:val="it-IT"/>
        </w:rPr>
        <w:t>orso,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 e un colloquio orale. Il superamento della prova consente il rilascio dell’attestato di partecipazione, necessario</w:t>
      </w:r>
      <w:r w:rsidRPr="001E7D06">
        <w:rPr>
          <w:rFonts w:ascii="Arial" w:hAnsi="Arial" w:cs="Arial"/>
          <w:sz w:val="24"/>
          <w:szCs w:val="24"/>
          <w:lang w:val="it-IT"/>
        </w:rPr>
        <w:t xml:space="preserve"> per la successiva ammissione all’esame FIGC. </w:t>
      </w:r>
    </w:p>
    <w:p w14:paraId="164AC403" w14:textId="27428ACE" w:rsidR="00C9066B" w:rsidRPr="001E7D06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4D4E53BF" w14:textId="1B5E9087" w:rsidR="00C9066B" w:rsidRPr="001E7D06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Art. 3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 Requisiti di ammissione</w:t>
      </w:r>
    </w:p>
    <w:p w14:paraId="50EFAA1E" w14:textId="55A99DDE" w:rsidR="00C9066B" w:rsidRPr="00305667" w:rsidRDefault="00C9066B" w:rsidP="00305667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lastRenderedPageBreak/>
        <w:t>Possono presentare domanda di ammissione i candidati in possesso dei seguenti</w:t>
      </w:r>
      <w:r w:rsidR="00305667" w:rsidRPr="00305667">
        <w:rPr>
          <w:rFonts w:ascii="Arial" w:hAnsi="Arial" w:cs="Arial"/>
          <w:sz w:val="24"/>
          <w:szCs w:val="24"/>
          <w:lang w:val="it-IT"/>
        </w:rPr>
        <w:t xml:space="preserve"> </w:t>
      </w:r>
      <w:r w:rsidRPr="00305667">
        <w:rPr>
          <w:rFonts w:ascii="Arial" w:hAnsi="Arial" w:cs="Arial"/>
          <w:sz w:val="24"/>
          <w:szCs w:val="24"/>
          <w:lang w:val="it-IT"/>
        </w:rPr>
        <w:t>requisiti minimi:</w:t>
      </w:r>
    </w:p>
    <w:p w14:paraId="22023B87" w14:textId="58919567" w:rsidR="001E7D06" w:rsidRPr="00305667" w:rsidRDefault="001E7D06" w:rsidP="00305667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D</w:t>
      </w:r>
      <w:r w:rsidR="00C9066B" w:rsidRPr="00305667">
        <w:rPr>
          <w:rFonts w:ascii="Arial" w:hAnsi="Arial" w:cs="Arial"/>
          <w:sz w:val="24"/>
          <w:szCs w:val="24"/>
          <w:lang w:val="it-IT"/>
        </w:rPr>
        <w:t>iploma di scuola secondaria di secondo grado;</w:t>
      </w:r>
    </w:p>
    <w:p w14:paraId="280F2E72" w14:textId="0E77B909" w:rsidR="001E7D06" w:rsidRPr="00305667" w:rsidRDefault="001E7D06" w:rsidP="00305667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G</w:t>
      </w:r>
      <w:r w:rsidR="00C9066B" w:rsidRPr="00305667">
        <w:rPr>
          <w:rFonts w:ascii="Arial" w:hAnsi="Arial" w:cs="Arial"/>
          <w:sz w:val="24"/>
          <w:szCs w:val="24"/>
          <w:lang w:val="it-IT"/>
        </w:rPr>
        <w:t>odimento dei diritti civili;</w:t>
      </w:r>
    </w:p>
    <w:p w14:paraId="50BAB3AA" w14:textId="77777777" w:rsidR="001E7D06" w:rsidRPr="00305667" w:rsidRDefault="001E7D06" w:rsidP="00305667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As</w:t>
      </w:r>
      <w:r w:rsidR="00C9066B" w:rsidRPr="00305667">
        <w:rPr>
          <w:rFonts w:ascii="Arial" w:hAnsi="Arial" w:cs="Arial"/>
          <w:sz w:val="24"/>
          <w:szCs w:val="24"/>
          <w:lang w:val="it-IT"/>
        </w:rPr>
        <w:t>senza di condanne penali o provvedimenti ostativi secondo la normativa FIGC e i requisiti di onorabilità;</w:t>
      </w:r>
    </w:p>
    <w:p w14:paraId="4696E54A" w14:textId="77777777" w:rsidR="001E7D06" w:rsidRPr="00305667" w:rsidRDefault="001E7D06" w:rsidP="00305667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N</w:t>
      </w:r>
      <w:r w:rsidR="00C9066B" w:rsidRPr="00305667">
        <w:rPr>
          <w:rFonts w:ascii="Arial" w:hAnsi="Arial" w:cs="Arial"/>
          <w:sz w:val="24"/>
          <w:szCs w:val="24"/>
          <w:lang w:val="it-IT"/>
        </w:rPr>
        <w:t>on essere stati dichiarati interdetti, inabilitati o soggetti a procedure concorsuali;</w:t>
      </w:r>
    </w:p>
    <w:p w14:paraId="0CE77737" w14:textId="77777777" w:rsidR="001E7D06" w:rsidRPr="00305667" w:rsidRDefault="001E7D06" w:rsidP="00305667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N</w:t>
      </w:r>
      <w:r w:rsidR="00C9066B" w:rsidRPr="00305667">
        <w:rPr>
          <w:rFonts w:ascii="Arial" w:hAnsi="Arial" w:cs="Arial"/>
          <w:sz w:val="24"/>
          <w:szCs w:val="24"/>
          <w:lang w:val="it-IT"/>
        </w:rPr>
        <w:t>on essere destinatari di provvedimenti FIGC di preclusione da ogni rango o categoria;</w:t>
      </w:r>
    </w:p>
    <w:p w14:paraId="155E11AD" w14:textId="2A5152EF" w:rsidR="00C9066B" w:rsidRPr="00305667" w:rsidRDefault="001E7D06" w:rsidP="00305667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A</w:t>
      </w:r>
      <w:r w:rsidR="00C9066B" w:rsidRPr="00305667">
        <w:rPr>
          <w:rFonts w:ascii="Arial" w:hAnsi="Arial" w:cs="Arial"/>
          <w:sz w:val="24"/>
          <w:szCs w:val="24"/>
          <w:lang w:val="it-IT"/>
        </w:rPr>
        <w:t>ssenza di posizioni debitorie pendenti verso la FIGC.</w:t>
      </w:r>
    </w:p>
    <w:p w14:paraId="5EC63640" w14:textId="42331564" w:rsidR="00C9066B" w:rsidRPr="00305667" w:rsidRDefault="00C9066B" w:rsidP="0030566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 xml:space="preserve">Il possesso dei requisiti dovrà essere mantenuto per l’intera durata del Corso. </w:t>
      </w:r>
    </w:p>
    <w:p w14:paraId="23F648CA" w14:textId="73CB651D" w:rsidR="00305667" w:rsidRPr="00305667" w:rsidRDefault="00C9066B" w:rsidP="00305667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Non possono partecipare:</w:t>
      </w:r>
      <w:r w:rsidR="00305667" w:rsidRPr="00305667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2633BF6B" w14:textId="77777777" w:rsidR="00305667" w:rsidRPr="00305667" w:rsidRDefault="00305667" w:rsidP="00305667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Soggetti iscritti al Registro Nazionale degli Agenti Sportivi CONI o che abbiano svolto tale attività dopo il 31/12/2023;</w:t>
      </w:r>
    </w:p>
    <w:p w14:paraId="2A433168" w14:textId="77777777" w:rsidR="00305667" w:rsidRPr="00305667" w:rsidRDefault="00305667" w:rsidP="00305667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Candidati che presentino irregolarità documentali o dichiarazioni non veritiere.</w:t>
      </w:r>
    </w:p>
    <w:p w14:paraId="51B6C48A" w14:textId="64D5C334" w:rsidR="000C3463" w:rsidRPr="00305667" w:rsidRDefault="00C9066B" w:rsidP="00305667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305667">
        <w:rPr>
          <w:rFonts w:ascii="Arial" w:hAnsi="Arial" w:cs="Arial"/>
          <w:sz w:val="24"/>
          <w:szCs w:val="24"/>
          <w:lang w:val="it-IT"/>
        </w:rPr>
        <w:t>Ai fini della successiva iscrizione all’Esame FIGC, ogni candidato è tenuto a verificare in autonomia l’assenza di cause personali di incompatibilità. Prima della conclusione del Corso, i candidati dovranno presentare</w:t>
      </w:r>
      <w:r w:rsidR="001E7D06" w:rsidRPr="00305667">
        <w:rPr>
          <w:rFonts w:ascii="Arial" w:hAnsi="Arial" w:cs="Arial"/>
          <w:sz w:val="24"/>
          <w:szCs w:val="24"/>
          <w:lang w:val="it-IT"/>
        </w:rPr>
        <w:t xml:space="preserve"> </w:t>
      </w:r>
      <w:r w:rsidRPr="00305667">
        <w:rPr>
          <w:rFonts w:ascii="Arial" w:hAnsi="Arial" w:cs="Arial"/>
          <w:sz w:val="24"/>
          <w:szCs w:val="24"/>
          <w:lang w:val="it-IT"/>
        </w:rPr>
        <w:t>Certificazione Generale del Casellario Giudiziale (valida 6 mesi).</w:t>
      </w:r>
    </w:p>
    <w:p w14:paraId="3F20B2B7" w14:textId="77777777" w:rsidR="00C9066B" w:rsidRPr="001E7D06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70F26E2" w14:textId="6EDB9DD6" w:rsidR="00C9066B" w:rsidRPr="001E7D06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1E7D06">
        <w:rPr>
          <w:rFonts w:ascii="Arial" w:hAnsi="Arial" w:cs="Arial"/>
          <w:b/>
          <w:bCs/>
          <w:sz w:val="24"/>
          <w:szCs w:val="24"/>
          <w:lang w:val="it-IT"/>
        </w:rPr>
        <w:t xml:space="preserve">Art. 4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 xml:space="preserve">- </w:t>
      </w:r>
      <w:r w:rsidRPr="001E7D06">
        <w:rPr>
          <w:rFonts w:ascii="Arial" w:hAnsi="Arial" w:cs="Arial"/>
          <w:b/>
          <w:bCs/>
          <w:sz w:val="24"/>
          <w:szCs w:val="24"/>
          <w:lang w:val="it-IT"/>
        </w:rPr>
        <w:t>Posti disponibili</w:t>
      </w:r>
    </w:p>
    <w:p w14:paraId="5B538B56" w14:textId="1D76F0F4" w:rsidR="00C9066B" w:rsidRPr="0080566D" w:rsidRDefault="00C9066B" w:rsidP="000F5927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E7D06">
        <w:rPr>
          <w:rFonts w:ascii="Arial" w:hAnsi="Arial" w:cs="Arial"/>
          <w:sz w:val="24"/>
          <w:szCs w:val="24"/>
          <w:lang w:val="it-IT"/>
        </w:rPr>
        <w:t xml:space="preserve">Il 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numero </w:t>
      </w:r>
      <w:r w:rsidR="001C5B94">
        <w:rPr>
          <w:rFonts w:ascii="Arial" w:hAnsi="Arial" w:cs="Arial"/>
          <w:sz w:val="24"/>
          <w:szCs w:val="24"/>
          <w:lang w:val="it-IT"/>
        </w:rPr>
        <w:t xml:space="preserve">minimo </w:t>
      </w:r>
      <w:r w:rsidRPr="0080566D">
        <w:rPr>
          <w:rFonts w:ascii="Arial" w:hAnsi="Arial" w:cs="Arial"/>
          <w:sz w:val="24"/>
          <w:szCs w:val="24"/>
          <w:lang w:val="it-IT"/>
        </w:rPr>
        <w:t xml:space="preserve">di partecipanti ammessi è di 15 </w:t>
      </w:r>
      <w:r w:rsidR="001C5B94">
        <w:rPr>
          <w:rFonts w:ascii="Arial" w:hAnsi="Arial" w:cs="Arial"/>
          <w:sz w:val="24"/>
          <w:szCs w:val="24"/>
          <w:lang w:val="it-IT"/>
        </w:rPr>
        <w:t>persone</w:t>
      </w:r>
      <w:r w:rsidR="00626581">
        <w:rPr>
          <w:rFonts w:ascii="Arial" w:hAnsi="Arial" w:cs="Arial"/>
          <w:sz w:val="24"/>
          <w:szCs w:val="24"/>
          <w:lang w:val="it-IT"/>
        </w:rPr>
        <w:t>. Ci si riserva di individuare un massimale a seconda della disponibilità degli spazi didattici.</w:t>
      </w:r>
    </w:p>
    <w:p w14:paraId="2F1536EA" w14:textId="4E1621D5" w:rsidR="00C9066B" w:rsidRPr="00C77F49" w:rsidRDefault="00C9066B" w:rsidP="008B51FD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0566D">
        <w:rPr>
          <w:rFonts w:ascii="Arial" w:hAnsi="Arial" w:cs="Arial"/>
          <w:sz w:val="24"/>
          <w:szCs w:val="24"/>
          <w:lang w:val="it-IT"/>
        </w:rPr>
        <w:t>In caso d</w:t>
      </w:r>
      <w:r w:rsidRPr="00C77F49">
        <w:rPr>
          <w:rFonts w:ascii="Arial" w:hAnsi="Arial" w:cs="Arial"/>
          <w:sz w:val="24"/>
          <w:szCs w:val="24"/>
          <w:lang w:val="it-IT"/>
        </w:rPr>
        <w:t>i numero di domande superiore ai posti disponibili, sarà predisposta una selezione basata su CV e motivazion</w:t>
      </w:r>
      <w:r w:rsidR="00361A68" w:rsidRPr="00C77F49">
        <w:rPr>
          <w:rFonts w:ascii="Arial" w:hAnsi="Arial" w:cs="Arial"/>
          <w:sz w:val="24"/>
          <w:szCs w:val="24"/>
          <w:lang w:val="it-IT"/>
        </w:rPr>
        <w:t>e.</w:t>
      </w:r>
      <w:r w:rsidR="009E2309" w:rsidRPr="00C77F49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0C289D99" w14:textId="3A74632F" w:rsidR="00361A68" w:rsidRPr="00C77F49" w:rsidRDefault="008B51FD" w:rsidP="00361A68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In particolare, v</w:t>
      </w:r>
      <w:r w:rsidR="00361A68" w:rsidRPr="00C77F49">
        <w:rPr>
          <w:rFonts w:ascii="Arial" w:hAnsi="Arial" w:cs="Arial"/>
          <w:sz w:val="24"/>
          <w:szCs w:val="24"/>
          <w:lang w:val="it-IT"/>
        </w:rPr>
        <w:t>arrà come requisito preferenziale per la selezione la presenza dei seguenti specifici requisiti</w:t>
      </w:r>
      <w:r w:rsidRPr="00C77F49">
        <w:rPr>
          <w:rFonts w:ascii="Arial" w:hAnsi="Arial" w:cs="Arial"/>
          <w:sz w:val="24"/>
          <w:szCs w:val="24"/>
          <w:lang w:val="it-IT"/>
        </w:rPr>
        <w:t>:</w:t>
      </w:r>
    </w:p>
    <w:p w14:paraId="3AAE465A" w14:textId="09ACFF42" w:rsidR="009E2309" w:rsidRPr="00C77F49" w:rsidRDefault="008B51FD" w:rsidP="00361A68">
      <w:pPr>
        <w:pStyle w:val="Paragrafoelenco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Esperienza </w:t>
      </w:r>
      <w:r w:rsidR="00305667" w:rsidRPr="00C77F49">
        <w:rPr>
          <w:rFonts w:ascii="Arial" w:hAnsi="Arial" w:cs="Arial"/>
          <w:sz w:val="24"/>
          <w:szCs w:val="24"/>
          <w:lang w:val="it-IT"/>
        </w:rPr>
        <w:t>pregressa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come </w:t>
      </w:r>
      <w:r w:rsidR="009E2309" w:rsidRPr="00C77F49">
        <w:rPr>
          <w:rFonts w:ascii="Arial" w:hAnsi="Arial" w:cs="Arial"/>
          <w:sz w:val="24"/>
          <w:szCs w:val="24"/>
          <w:lang w:val="it-IT"/>
        </w:rPr>
        <w:t xml:space="preserve">calciatori/calciatrici 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presso </w:t>
      </w:r>
      <w:r w:rsidR="00305667" w:rsidRPr="00C77F49">
        <w:rPr>
          <w:rFonts w:ascii="Arial" w:hAnsi="Arial" w:cs="Arial"/>
          <w:sz w:val="24"/>
          <w:szCs w:val="24"/>
          <w:lang w:val="it-IT"/>
        </w:rPr>
        <w:t xml:space="preserve">la prima squadra di 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società professionistiche </w:t>
      </w:r>
      <w:r w:rsidR="00305667" w:rsidRPr="00C77F49">
        <w:rPr>
          <w:rFonts w:ascii="Arial" w:hAnsi="Arial" w:cs="Arial"/>
          <w:sz w:val="24"/>
          <w:szCs w:val="24"/>
          <w:lang w:val="it-IT"/>
        </w:rPr>
        <w:t>(da comprovare con l’inserimento all’interno del sistema delle Licenze Nazionali o nei fogli di censimento depositati);</w:t>
      </w:r>
    </w:p>
    <w:p w14:paraId="570317BC" w14:textId="14721D89" w:rsidR="009E2309" w:rsidRPr="00C77F49" w:rsidRDefault="008B51FD" w:rsidP="009E2309">
      <w:pPr>
        <w:pStyle w:val="Paragrafoelenco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Esperienza</w:t>
      </w:r>
      <w:r w:rsidR="009E2309" w:rsidRPr="00C77F49">
        <w:rPr>
          <w:rFonts w:ascii="Arial" w:hAnsi="Arial" w:cs="Arial"/>
          <w:sz w:val="24"/>
          <w:szCs w:val="24"/>
          <w:lang w:val="it-IT"/>
        </w:rPr>
        <w:t xml:space="preserve"> </w:t>
      </w:r>
      <w:r w:rsidR="00305667" w:rsidRPr="00C77F49">
        <w:rPr>
          <w:rFonts w:ascii="Arial" w:hAnsi="Arial" w:cs="Arial"/>
          <w:sz w:val="24"/>
          <w:szCs w:val="24"/>
          <w:lang w:val="it-IT"/>
        </w:rPr>
        <w:t>pregressa</w:t>
      </w:r>
      <w:r w:rsidR="009E2309" w:rsidRPr="00C77F49">
        <w:rPr>
          <w:rFonts w:ascii="Arial" w:hAnsi="Arial" w:cs="Arial"/>
          <w:sz w:val="24"/>
          <w:szCs w:val="24"/>
          <w:lang w:val="it-IT"/>
        </w:rPr>
        <w:t xml:space="preserve"> in ruoli organizzativi e tecnici presso squadre professionistiche</w:t>
      </w:r>
      <w:r w:rsidR="00305667" w:rsidRPr="00C77F49">
        <w:rPr>
          <w:rFonts w:ascii="Arial" w:hAnsi="Arial" w:cs="Arial"/>
          <w:sz w:val="24"/>
          <w:szCs w:val="24"/>
          <w:lang w:val="it-IT"/>
        </w:rPr>
        <w:t xml:space="preserve"> (da comprovare con l’inserimento all’interno del sistema delle Licenze Nazionali o nei fogli di censimento depositati)</w:t>
      </w:r>
      <w:r w:rsidRPr="00C77F49">
        <w:rPr>
          <w:rFonts w:ascii="Arial" w:hAnsi="Arial" w:cs="Arial"/>
          <w:sz w:val="24"/>
          <w:szCs w:val="24"/>
          <w:lang w:val="it-IT"/>
        </w:rPr>
        <w:t>;</w:t>
      </w:r>
    </w:p>
    <w:p w14:paraId="5DCA6EB9" w14:textId="50A5E700" w:rsidR="00305667" w:rsidRPr="00C77F49" w:rsidRDefault="00305667" w:rsidP="009E2309">
      <w:pPr>
        <w:pStyle w:val="Paragrafoelenco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Tesseramento in essere come calciatore, calciatrice, dirigente o collaboratore con ruoli organizzativi e tecnici attualmente tesserato in società professionistica (da comprovare con Lettera di accreditamento – Allegato C).</w:t>
      </w:r>
    </w:p>
    <w:p w14:paraId="5BE86C39" w14:textId="683B5661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7E8CAFE7" w14:textId="79653F24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5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Termini e modalità di presentazione della domanda</w:t>
      </w:r>
    </w:p>
    <w:p w14:paraId="76453204" w14:textId="1C40E8F8" w:rsidR="00C9066B" w:rsidRPr="00C77F49" w:rsidRDefault="00C9066B" w:rsidP="000F592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La domanda di ammissione deve essere presentata entro il termine </w:t>
      </w:r>
      <w:r w:rsidR="00732008" w:rsidRPr="00C77F49">
        <w:rPr>
          <w:rFonts w:ascii="Arial" w:hAnsi="Arial" w:cs="Arial"/>
          <w:sz w:val="24"/>
          <w:szCs w:val="24"/>
          <w:lang w:val="it-IT"/>
        </w:rPr>
        <w:t>del 20 agosto 2026.</w:t>
      </w:r>
    </w:p>
    <w:p w14:paraId="579CC275" w14:textId="77777777" w:rsidR="00C9066B" w:rsidRPr="00C77F49" w:rsidRDefault="00C9066B" w:rsidP="000F592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Le candidature tardive potranno essere prese in considerazione per eventuali subentri, secondo l’ordine cronologico. </w:t>
      </w:r>
    </w:p>
    <w:p w14:paraId="10C9DE12" w14:textId="4835F277" w:rsidR="00251186" w:rsidRPr="00C77F49" w:rsidRDefault="00C9066B" w:rsidP="000F592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La domanda (modello Allegato B)</w:t>
      </w:r>
      <w:r w:rsidR="00CD5A62" w:rsidRPr="00C77F49">
        <w:rPr>
          <w:rFonts w:ascii="Arial" w:hAnsi="Arial" w:cs="Arial"/>
          <w:sz w:val="24"/>
          <w:szCs w:val="24"/>
          <w:lang w:val="it-IT"/>
        </w:rPr>
        <w:t xml:space="preserve">, debitamente compilata e firmata, deve essere inviata </w:t>
      </w:r>
      <w:r w:rsidRPr="00C77F49">
        <w:rPr>
          <w:rFonts w:ascii="Arial" w:hAnsi="Arial" w:cs="Arial"/>
          <w:sz w:val="24"/>
          <w:szCs w:val="24"/>
          <w:lang w:val="it-IT"/>
        </w:rPr>
        <w:t>via e-mail all’indirizzo</w:t>
      </w:r>
      <w:r w:rsidR="00CD5A62" w:rsidRPr="00C77F49">
        <w:rPr>
          <w:rFonts w:ascii="Arial" w:hAnsi="Arial" w:cs="Arial"/>
          <w:sz w:val="24"/>
          <w:szCs w:val="24"/>
          <w:lang w:val="it-IT"/>
        </w:rPr>
        <w:t xml:space="preserve"> </w:t>
      </w:r>
      <w:hyperlink r:id="rId9" w:history="1">
        <w:r w:rsidR="00854075" w:rsidRPr="002C4C32">
          <w:rPr>
            <w:rStyle w:val="Collegamentoipertestuale"/>
            <w:rFonts w:ascii="Arial" w:hAnsi="Arial" w:cs="Arial"/>
            <w:sz w:val="24"/>
            <w:szCs w:val="24"/>
          </w:rPr>
          <w:t>segreteria.post@elearningcss.it</w:t>
        </w:r>
      </w:hyperlink>
      <w:r w:rsidR="00854075">
        <w:rPr>
          <w:rFonts w:ascii="Arial" w:hAnsi="Arial" w:cs="Arial"/>
          <w:sz w:val="24"/>
          <w:szCs w:val="24"/>
        </w:rPr>
        <w:t xml:space="preserve"> </w:t>
      </w:r>
    </w:p>
    <w:p w14:paraId="412609CD" w14:textId="7405A35B" w:rsidR="001E7D06" w:rsidRPr="00C77F49" w:rsidRDefault="005C2E6D" w:rsidP="00D85E8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Occorrerà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allega</w:t>
      </w:r>
      <w:r w:rsidRPr="00C77F49">
        <w:rPr>
          <w:rFonts w:ascii="Arial" w:hAnsi="Arial" w:cs="Arial"/>
          <w:sz w:val="24"/>
          <w:szCs w:val="24"/>
          <w:lang w:val="it-IT"/>
        </w:rPr>
        <w:t>re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 obbligatoriamente:</w:t>
      </w:r>
    </w:p>
    <w:p w14:paraId="5B240F11" w14:textId="1E82EB97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Documento identità in corso di validità</w:t>
      </w:r>
    </w:p>
    <w:p w14:paraId="1162EED2" w14:textId="0F2F252B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lastRenderedPageBreak/>
        <w:t>Codice fiscale in corso di validità</w:t>
      </w:r>
    </w:p>
    <w:p w14:paraId="1B70BA7E" w14:textId="1968A2B3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Fototessera</w:t>
      </w:r>
    </w:p>
    <w:p w14:paraId="4EAF4332" w14:textId="1A823B3B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Copia del bonifico della 1ª rata di iscrizione</w:t>
      </w:r>
    </w:p>
    <w:p w14:paraId="34B1C3AF" w14:textId="268062B8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Informativa privacy sottoscritta per presa visione - allegato D</w:t>
      </w:r>
    </w:p>
    <w:p w14:paraId="22ACE758" w14:textId="3EAF5346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Eventuale lettera di accreditamento della Società – allegato C</w:t>
      </w:r>
    </w:p>
    <w:p w14:paraId="5E33DB7B" w14:textId="3EDCFB9B" w:rsidR="00FB6199" w:rsidRPr="00C77F49" w:rsidRDefault="00FB6199" w:rsidP="00D85E8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Certificazione del casellario giudiziale per i 6 mesi precedenti alla domanda (da presentarsi entro il termine del </w:t>
      </w:r>
      <w:r w:rsidR="000B1202">
        <w:rPr>
          <w:rFonts w:ascii="Arial" w:hAnsi="Arial" w:cs="Arial"/>
          <w:sz w:val="24"/>
          <w:szCs w:val="24"/>
          <w:lang w:val="it-IT"/>
        </w:rPr>
        <w:t>C</w:t>
      </w:r>
      <w:r w:rsidRPr="00C77F49">
        <w:rPr>
          <w:rFonts w:ascii="Arial" w:hAnsi="Arial" w:cs="Arial"/>
          <w:sz w:val="24"/>
          <w:szCs w:val="24"/>
          <w:lang w:val="it-IT"/>
        </w:rPr>
        <w:t>orso)</w:t>
      </w:r>
    </w:p>
    <w:p w14:paraId="5C477D27" w14:textId="77777777" w:rsidR="00C9066B" w:rsidRPr="00C77F49" w:rsidRDefault="00C9066B" w:rsidP="000F592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Tutta la documentazione deve essere inviata in formato PDF e in file separati. </w:t>
      </w:r>
    </w:p>
    <w:p w14:paraId="3D992067" w14:textId="77777777" w:rsidR="00C9066B" w:rsidRPr="00C77F49" w:rsidRDefault="00C9066B" w:rsidP="000F592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La non veridicità delle dichiarazioni comporta l’esclusione immediata dal Corso e la segnalazione agli organi competenti FIGC.</w:t>
      </w:r>
    </w:p>
    <w:p w14:paraId="350A3DCE" w14:textId="77777777" w:rsidR="001E7D06" w:rsidRPr="00C77F49" w:rsidRDefault="001E7D06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D4D743F" w14:textId="3B9AD15A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6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Elenco degli ammessi</w:t>
      </w:r>
    </w:p>
    <w:p w14:paraId="0F7162F7" w14:textId="2F81D3B4" w:rsidR="00C9066B" w:rsidRPr="00C77F49" w:rsidRDefault="00C9066B" w:rsidP="000F5927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Se il numero di domande è </w:t>
      </w:r>
      <w:r w:rsidR="005C2E6D" w:rsidRPr="00C77F49">
        <w:rPr>
          <w:rFonts w:ascii="Arial" w:hAnsi="Arial" w:cs="Arial"/>
          <w:sz w:val="24"/>
          <w:szCs w:val="24"/>
          <w:lang w:val="it-IT"/>
        </w:rPr>
        <w:t>uguale o minore dei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posti disponibili, l’ammissione è automatica</w:t>
      </w:r>
      <w:r w:rsidR="003166EA" w:rsidRPr="00C77F49">
        <w:rPr>
          <w:rFonts w:ascii="Arial" w:hAnsi="Arial" w:cs="Arial"/>
          <w:sz w:val="24"/>
          <w:szCs w:val="24"/>
          <w:lang w:val="it-IT"/>
        </w:rPr>
        <w:t>,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previa verifica dei requisiti. </w:t>
      </w:r>
    </w:p>
    <w:p w14:paraId="0BEE5B8D" w14:textId="7E3F75DB" w:rsidR="00C9066B" w:rsidRPr="00C77F49" w:rsidRDefault="00C9066B" w:rsidP="000F5927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In caso di domande </w:t>
      </w:r>
      <w:r w:rsidR="005C2E6D" w:rsidRPr="00C77F49">
        <w:rPr>
          <w:rFonts w:ascii="Arial" w:hAnsi="Arial" w:cs="Arial"/>
          <w:sz w:val="24"/>
          <w:szCs w:val="24"/>
          <w:lang w:val="it-IT"/>
        </w:rPr>
        <w:t>maggiori dei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posti disponibili, verr</w:t>
      </w:r>
      <w:r w:rsidR="005C2E6D" w:rsidRPr="00C77F49">
        <w:rPr>
          <w:rFonts w:ascii="Arial" w:hAnsi="Arial" w:cs="Arial"/>
          <w:sz w:val="24"/>
          <w:szCs w:val="24"/>
          <w:lang w:val="it-IT"/>
        </w:rPr>
        <w:t>anno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</w:t>
      </w:r>
      <w:r w:rsidR="005C2E6D" w:rsidRPr="00C77F49">
        <w:rPr>
          <w:rFonts w:ascii="Arial" w:hAnsi="Arial" w:cs="Arial"/>
          <w:sz w:val="24"/>
          <w:szCs w:val="24"/>
          <w:lang w:val="it-IT"/>
        </w:rPr>
        <w:t xml:space="preserve">effettuati colloqui motivazionali e </w:t>
      </w:r>
      <w:r w:rsidRPr="00C77F49">
        <w:rPr>
          <w:rFonts w:ascii="Arial" w:hAnsi="Arial" w:cs="Arial"/>
          <w:sz w:val="24"/>
          <w:szCs w:val="24"/>
          <w:lang w:val="it-IT"/>
        </w:rPr>
        <w:t>pubblicata una graduatoria di merito</w:t>
      </w:r>
      <w:r w:rsidR="005C2E6D" w:rsidRPr="00C77F49">
        <w:rPr>
          <w:rFonts w:ascii="Arial" w:hAnsi="Arial" w:cs="Arial"/>
          <w:sz w:val="24"/>
          <w:szCs w:val="24"/>
          <w:lang w:val="it-IT"/>
        </w:rPr>
        <w:t>.</w:t>
      </w:r>
    </w:p>
    <w:p w14:paraId="523ADE14" w14:textId="64F1DE87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7668566" w14:textId="75B88375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7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Cost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 xml:space="preserve">i 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>e modalità di pagamento</w:t>
      </w:r>
    </w:p>
    <w:p w14:paraId="7318759D" w14:textId="7E822FE0" w:rsidR="00C9066B" w:rsidRPr="00C77F49" w:rsidRDefault="00C9066B" w:rsidP="000F592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La quota di partecipazione al Corso è fissata in </w:t>
      </w:r>
      <w:r w:rsidR="005C2E6D" w:rsidRPr="00C77F49">
        <w:rPr>
          <w:rFonts w:ascii="Arial" w:hAnsi="Arial" w:cs="Arial"/>
          <w:sz w:val="24"/>
          <w:szCs w:val="24"/>
          <w:lang w:val="it-IT"/>
        </w:rPr>
        <w:t>e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uro </w:t>
      </w:r>
      <w:r w:rsidR="00220191">
        <w:rPr>
          <w:rFonts w:ascii="Arial" w:hAnsi="Arial" w:cs="Arial"/>
          <w:sz w:val="24"/>
          <w:szCs w:val="24"/>
          <w:lang w:val="it-IT"/>
        </w:rPr>
        <w:t>4.000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, IVA </w:t>
      </w:r>
      <w:r w:rsidR="005C2E6D" w:rsidRPr="00C77F49">
        <w:rPr>
          <w:rFonts w:ascii="Arial" w:hAnsi="Arial" w:cs="Arial"/>
          <w:sz w:val="24"/>
          <w:szCs w:val="24"/>
          <w:lang w:val="it-IT"/>
        </w:rPr>
        <w:t>esente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. </w:t>
      </w:r>
    </w:p>
    <w:p w14:paraId="0C6506E4" w14:textId="77777777" w:rsidR="00C9066B" w:rsidRPr="00C77F49" w:rsidRDefault="00C9066B" w:rsidP="000F592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Il pagamento deve essere effettuato tramite bonifico bancario intestato a:</w:t>
      </w:r>
    </w:p>
    <w:p w14:paraId="1955A225" w14:textId="77777777" w:rsidR="000F5927" w:rsidRPr="00C77F49" w:rsidRDefault="00C9066B" w:rsidP="000F592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C77F49">
        <w:rPr>
          <w:rFonts w:ascii="Arial" w:hAnsi="Arial" w:cs="Arial"/>
          <w:sz w:val="20"/>
          <w:szCs w:val="20"/>
          <w:lang w:val="it-IT"/>
        </w:rPr>
        <w:t>CENTRO STUDI SUPERIORI SRL</w:t>
      </w:r>
    </w:p>
    <w:p w14:paraId="3224E6DA" w14:textId="1792F9B6" w:rsidR="000F5927" w:rsidRPr="00C77F49" w:rsidRDefault="00C9066B" w:rsidP="000F5927">
      <w:pPr>
        <w:spacing w:after="0" w:line="240" w:lineRule="auto"/>
        <w:ind w:left="360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C77F49">
        <w:rPr>
          <w:rFonts w:ascii="Arial" w:hAnsi="Arial" w:cs="Arial"/>
          <w:sz w:val="20"/>
          <w:szCs w:val="20"/>
          <w:lang w:val="it-IT"/>
        </w:rPr>
        <w:t>IBAN</w:t>
      </w:r>
      <w:r w:rsidRPr="009F1C2B">
        <w:rPr>
          <w:rFonts w:ascii="Arial" w:hAnsi="Arial" w:cs="Arial"/>
          <w:sz w:val="20"/>
          <w:szCs w:val="20"/>
          <w:lang w:val="it-IT"/>
        </w:rPr>
        <w:t>:</w:t>
      </w:r>
      <w:r w:rsidR="000F5927" w:rsidRPr="009F1C2B">
        <w:rPr>
          <w:rFonts w:ascii="Arial" w:hAnsi="Arial" w:cs="Arial"/>
          <w:sz w:val="20"/>
          <w:szCs w:val="20"/>
          <w:lang w:val="it-IT"/>
        </w:rPr>
        <w:t xml:space="preserve"> </w:t>
      </w:r>
      <w:r w:rsidR="009F1C2B" w:rsidRPr="00887D17">
        <w:rPr>
          <w:rFonts w:asciiTheme="majorHAnsi" w:hAnsiTheme="majorHAnsi" w:cstheme="majorHAnsi"/>
          <w:sz w:val="24"/>
          <w:szCs w:val="24"/>
        </w:rPr>
        <w:t>IT 55 I 03069 11166 1000 0000 5541</w:t>
      </w:r>
    </w:p>
    <w:p w14:paraId="085BE309" w14:textId="46DDAE81" w:rsidR="00C9066B" w:rsidRPr="00C77F49" w:rsidRDefault="000F5927" w:rsidP="000F592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C77F49">
        <w:rPr>
          <w:rFonts w:ascii="Arial" w:hAnsi="Arial" w:cs="Arial"/>
          <w:sz w:val="20"/>
          <w:szCs w:val="20"/>
          <w:lang w:val="it-IT"/>
        </w:rPr>
        <w:t>CAUSALE</w:t>
      </w:r>
      <w:r w:rsidR="00C9066B" w:rsidRPr="00C77F49">
        <w:rPr>
          <w:rFonts w:ascii="Arial" w:hAnsi="Arial" w:cs="Arial"/>
          <w:sz w:val="20"/>
          <w:szCs w:val="20"/>
          <w:lang w:val="it-IT"/>
        </w:rPr>
        <w:t xml:space="preserve">: </w:t>
      </w:r>
      <w:r w:rsidR="00C9066B" w:rsidRPr="00C77F49">
        <w:rPr>
          <w:rFonts w:ascii="Arial" w:hAnsi="Arial" w:cs="Arial"/>
          <w:i/>
          <w:iCs/>
          <w:sz w:val="20"/>
          <w:szCs w:val="20"/>
          <w:lang w:val="it-IT"/>
        </w:rPr>
        <w:t>“Iscrizione Corso Direttore Sportivo 2025</w:t>
      </w:r>
      <w:r w:rsidR="005C2E6D" w:rsidRPr="00C77F49">
        <w:rPr>
          <w:rFonts w:ascii="Arial" w:hAnsi="Arial" w:cs="Arial"/>
          <w:i/>
          <w:iCs/>
          <w:sz w:val="20"/>
          <w:szCs w:val="20"/>
          <w:lang w:val="it-IT"/>
        </w:rPr>
        <w:t>-26</w:t>
      </w:r>
      <w:r w:rsidR="00C9066B" w:rsidRPr="00C77F49">
        <w:rPr>
          <w:rFonts w:ascii="Arial" w:hAnsi="Arial" w:cs="Arial"/>
          <w:i/>
          <w:iCs/>
          <w:sz w:val="20"/>
          <w:szCs w:val="20"/>
          <w:lang w:val="it-IT"/>
        </w:rPr>
        <w:t xml:space="preserve"> – Cognome Nome – Rata </w:t>
      </w:r>
      <w:r w:rsidR="00FB6199" w:rsidRPr="00C77F49">
        <w:rPr>
          <w:rFonts w:ascii="Arial" w:hAnsi="Arial" w:cs="Arial"/>
          <w:i/>
          <w:iCs/>
          <w:sz w:val="20"/>
          <w:szCs w:val="20"/>
          <w:lang w:val="it-IT"/>
        </w:rPr>
        <w:t xml:space="preserve">n. </w:t>
      </w:r>
      <w:r w:rsidR="00C9066B" w:rsidRPr="00C77F49">
        <w:rPr>
          <w:rFonts w:ascii="Arial" w:hAnsi="Arial" w:cs="Arial"/>
          <w:i/>
          <w:iCs/>
          <w:sz w:val="20"/>
          <w:szCs w:val="20"/>
          <w:lang w:val="it-IT"/>
        </w:rPr>
        <w:t>X”</w:t>
      </w:r>
    </w:p>
    <w:p w14:paraId="2867AB21" w14:textId="57F0C926" w:rsidR="001C5B94" w:rsidRPr="00C77F49" w:rsidRDefault="001C5B94" w:rsidP="001C5B94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Agli ex-studenti di Centro Studi Superiori srl è riservato uno sconto complessivo del 10%</w:t>
      </w:r>
      <w:r w:rsidR="00385487" w:rsidRPr="00C77F49">
        <w:rPr>
          <w:rFonts w:ascii="Arial" w:hAnsi="Arial" w:cs="Arial"/>
          <w:sz w:val="24"/>
          <w:szCs w:val="24"/>
          <w:lang w:val="it-IT"/>
        </w:rPr>
        <w:t xml:space="preserve"> (€ </w:t>
      </w:r>
      <w:r w:rsidR="00476880">
        <w:rPr>
          <w:rFonts w:ascii="Arial" w:hAnsi="Arial" w:cs="Arial"/>
          <w:sz w:val="24"/>
          <w:szCs w:val="24"/>
          <w:lang w:val="it-IT"/>
        </w:rPr>
        <w:t>40</w:t>
      </w:r>
      <w:r w:rsidR="00385487" w:rsidRPr="00C77F49">
        <w:rPr>
          <w:rFonts w:ascii="Arial" w:hAnsi="Arial" w:cs="Arial"/>
          <w:sz w:val="24"/>
          <w:szCs w:val="24"/>
          <w:lang w:val="it-IT"/>
        </w:rPr>
        <w:t>0,00)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, da applicare </w:t>
      </w:r>
      <w:r w:rsidR="00476880">
        <w:rPr>
          <w:rFonts w:ascii="Arial" w:hAnsi="Arial" w:cs="Arial"/>
          <w:sz w:val="24"/>
          <w:szCs w:val="24"/>
          <w:lang w:val="it-IT"/>
        </w:rPr>
        <w:t>a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lla </w:t>
      </w:r>
      <w:r w:rsidR="00476880">
        <w:rPr>
          <w:rFonts w:ascii="Arial" w:hAnsi="Arial" w:cs="Arial"/>
          <w:sz w:val="24"/>
          <w:szCs w:val="24"/>
          <w:lang w:val="it-IT"/>
        </w:rPr>
        <w:t>4</w:t>
      </w:r>
      <w:r w:rsidR="00385487" w:rsidRPr="00C77F49">
        <w:rPr>
          <w:rFonts w:ascii="Arial" w:hAnsi="Arial" w:cs="Arial"/>
          <w:sz w:val="24"/>
          <w:szCs w:val="24"/>
          <w:lang w:val="it-IT"/>
        </w:rPr>
        <w:t xml:space="preserve">ª </w:t>
      </w:r>
      <w:r w:rsidRPr="00C77F49">
        <w:rPr>
          <w:rFonts w:ascii="Arial" w:hAnsi="Arial" w:cs="Arial"/>
          <w:sz w:val="24"/>
          <w:szCs w:val="24"/>
          <w:lang w:val="it-IT"/>
        </w:rPr>
        <w:t>rata</w:t>
      </w:r>
      <w:r w:rsidR="00385487" w:rsidRPr="00C77F49">
        <w:rPr>
          <w:rFonts w:ascii="Arial" w:hAnsi="Arial" w:cs="Arial"/>
          <w:sz w:val="24"/>
          <w:szCs w:val="24"/>
          <w:lang w:val="it-IT"/>
        </w:rPr>
        <w:t>.</w:t>
      </w:r>
    </w:p>
    <w:p w14:paraId="5D9AA43E" w14:textId="26434BA8" w:rsidR="00C9066B" w:rsidRDefault="003166EA" w:rsidP="000F592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A</w:t>
      </w:r>
      <w:r w:rsidR="001C5B94" w:rsidRPr="00C77F49">
        <w:rPr>
          <w:rFonts w:ascii="Arial" w:hAnsi="Arial" w:cs="Arial"/>
          <w:sz w:val="24"/>
          <w:szCs w:val="24"/>
          <w:lang w:val="it-IT"/>
        </w:rPr>
        <w:t xml:space="preserve">i collaboratori della gestione sportiva già iscritti nell’apposito registro specifico della FIGC è riservato uno sconto complessivo </w:t>
      </w:r>
      <w:r w:rsidR="00385487" w:rsidRPr="00C77F49">
        <w:rPr>
          <w:rFonts w:ascii="Arial" w:hAnsi="Arial" w:cs="Arial"/>
          <w:sz w:val="24"/>
          <w:szCs w:val="24"/>
          <w:lang w:val="it-IT"/>
        </w:rPr>
        <w:t xml:space="preserve">del </w:t>
      </w:r>
      <w:r w:rsidR="00476880">
        <w:rPr>
          <w:rFonts w:ascii="Arial" w:hAnsi="Arial" w:cs="Arial"/>
          <w:sz w:val="24"/>
          <w:szCs w:val="24"/>
          <w:lang w:val="it-IT"/>
        </w:rPr>
        <w:t>40</w:t>
      </w:r>
      <w:r w:rsidR="00385487" w:rsidRPr="00C77F49">
        <w:rPr>
          <w:rFonts w:ascii="Arial" w:hAnsi="Arial" w:cs="Arial"/>
          <w:sz w:val="24"/>
          <w:szCs w:val="24"/>
          <w:lang w:val="it-IT"/>
        </w:rPr>
        <w:t>% (€ 1.</w:t>
      </w:r>
      <w:r w:rsidR="00476880">
        <w:rPr>
          <w:rFonts w:ascii="Arial" w:hAnsi="Arial" w:cs="Arial"/>
          <w:sz w:val="24"/>
          <w:szCs w:val="24"/>
          <w:lang w:val="it-IT"/>
        </w:rPr>
        <w:t>6</w:t>
      </w:r>
      <w:r w:rsidR="00385487" w:rsidRPr="00C77F49">
        <w:rPr>
          <w:rFonts w:ascii="Arial" w:hAnsi="Arial" w:cs="Arial"/>
          <w:sz w:val="24"/>
          <w:szCs w:val="24"/>
          <w:lang w:val="it-IT"/>
        </w:rPr>
        <w:t xml:space="preserve">00,00), </w:t>
      </w:r>
      <w:r w:rsidR="001C5B94" w:rsidRPr="00C77F49">
        <w:rPr>
          <w:rFonts w:ascii="Arial" w:hAnsi="Arial" w:cs="Arial"/>
          <w:sz w:val="24"/>
          <w:szCs w:val="24"/>
          <w:lang w:val="it-IT"/>
        </w:rPr>
        <w:t xml:space="preserve">da applicare nella </w:t>
      </w:r>
      <w:r w:rsidR="00385487" w:rsidRPr="00C77F49">
        <w:rPr>
          <w:rFonts w:ascii="Arial" w:hAnsi="Arial" w:cs="Arial"/>
          <w:sz w:val="24"/>
          <w:szCs w:val="24"/>
          <w:lang w:val="it-IT"/>
        </w:rPr>
        <w:t>2ª</w:t>
      </w:r>
      <w:r w:rsidR="000B1202">
        <w:rPr>
          <w:rFonts w:ascii="Arial" w:hAnsi="Arial" w:cs="Arial"/>
          <w:sz w:val="24"/>
          <w:szCs w:val="24"/>
          <w:lang w:val="it-IT"/>
        </w:rPr>
        <w:t xml:space="preserve"> </w:t>
      </w:r>
      <w:r w:rsidR="00476880">
        <w:rPr>
          <w:rFonts w:ascii="Arial" w:hAnsi="Arial" w:cs="Arial"/>
          <w:sz w:val="24"/>
          <w:szCs w:val="24"/>
          <w:lang w:val="it-IT"/>
        </w:rPr>
        <w:t xml:space="preserve">rata </w:t>
      </w:r>
      <w:r w:rsidR="00385487" w:rsidRPr="00C77F49">
        <w:rPr>
          <w:rFonts w:ascii="Arial" w:hAnsi="Arial" w:cs="Arial"/>
          <w:sz w:val="24"/>
          <w:szCs w:val="24"/>
          <w:lang w:val="it-IT"/>
        </w:rPr>
        <w:t xml:space="preserve">e 3ª </w:t>
      </w:r>
      <w:r w:rsidR="001C5B94" w:rsidRPr="00C77F49">
        <w:rPr>
          <w:rFonts w:ascii="Arial" w:hAnsi="Arial" w:cs="Arial"/>
          <w:sz w:val="24"/>
          <w:szCs w:val="24"/>
          <w:lang w:val="it-IT"/>
        </w:rPr>
        <w:t>rata</w:t>
      </w:r>
      <w:r w:rsidR="00385487" w:rsidRPr="00C77F49">
        <w:rPr>
          <w:rFonts w:ascii="Arial" w:hAnsi="Arial" w:cs="Arial"/>
          <w:sz w:val="24"/>
          <w:szCs w:val="24"/>
          <w:lang w:val="it-IT"/>
        </w:rPr>
        <w:t>.</w:t>
      </w:r>
    </w:p>
    <w:p w14:paraId="1CE45B1B" w14:textId="347AF2CE" w:rsidR="00476880" w:rsidRPr="001C69AE" w:rsidRDefault="00476880" w:rsidP="00476880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Le modalità </w:t>
      </w:r>
      <w:r>
        <w:rPr>
          <w:rFonts w:ascii="Arial" w:hAnsi="Arial" w:cs="Arial"/>
          <w:sz w:val="24"/>
          <w:szCs w:val="24"/>
          <w:lang w:val="it-IT"/>
        </w:rPr>
        <w:t xml:space="preserve">e scadenze 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di pagamento </w:t>
      </w:r>
      <w:r>
        <w:rPr>
          <w:rFonts w:ascii="Arial" w:hAnsi="Arial" w:cs="Arial"/>
          <w:sz w:val="24"/>
          <w:szCs w:val="24"/>
          <w:lang w:val="it-IT"/>
        </w:rPr>
        <w:t>sono definite nella seguente tabella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: </w:t>
      </w:r>
    </w:p>
    <w:tbl>
      <w:tblPr>
        <w:tblStyle w:val="Grigliatabella"/>
        <w:tblW w:w="926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2"/>
        <w:gridCol w:w="2805"/>
        <w:gridCol w:w="1306"/>
        <w:gridCol w:w="1843"/>
        <w:gridCol w:w="2424"/>
      </w:tblGrid>
      <w:tr w:rsidR="00574150" w:rsidRPr="00574150" w14:paraId="299AA643" w14:textId="77777777" w:rsidTr="00574150">
        <w:trPr>
          <w:trHeight w:val="292"/>
        </w:trPr>
        <w:tc>
          <w:tcPr>
            <w:tcW w:w="882" w:type="dxa"/>
            <w:vMerge w:val="restart"/>
            <w:vAlign w:val="center"/>
          </w:tcPr>
          <w:p w14:paraId="35E68E28" w14:textId="7DBC6A44" w:rsidR="00574150" w:rsidRPr="00574150" w:rsidRDefault="0057415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RATA</w:t>
            </w:r>
          </w:p>
        </w:tc>
        <w:tc>
          <w:tcPr>
            <w:tcW w:w="2805" w:type="dxa"/>
            <w:vMerge w:val="restart"/>
            <w:vAlign w:val="center"/>
          </w:tcPr>
          <w:p w14:paraId="68E85A10" w14:textId="642A773A" w:rsidR="00574150" w:rsidRPr="00574150" w:rsidRDefault="0057415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SCADENZA</w:t>
            </w:r>
          </w:p>
        </w:tc>
        <w:tc>
          <w:tcPr>
            <w:tcW w:w="5573" w:type="dxa"/>
            <w:gridSpan w:val="3"/>
            <w:vAlign w:val="center"/>
          </w:tcPr>
          <w:p w14:paraId="6775B481" w14:textId="6C848A08" w:rsidR="00574150" w:rsidRPr="00574150" w:rsidRDefault="0057415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IMPORTO</w:t>
            </w:r>
            <w:r w:rsidR="00A4236B">
              <w:rPr>
                <w:rFonts w:ascii="Arial" w:hAnsi="Arial" w:cs="Arial"/>
                <w:sz w:val="18"/>
                <w:szCs w:val="18"/>
                <w:lang w:val="it-IT"/>
              </w:rPr>
              <w:t xml:space="preserve"> (IVA esente)</w:t>
            </w:r>
          </w:p>
        </w:tc>
      </w:tr>
      <w:tr w:rsidR="004C5A97" w:rsidRPr="00574150" w14:paraId="1C05DA41" w14:textId="7BFA9BFC" w:rsidTr="00574150">
        <w:tc>
          <w:tcPr>
            <w:tcW w:w="882" w:type="dxa"/>
            <w:vMerge/>
            <w:vAlign w:val="center"/>
          </w:tcPr>
          <w:p w14:paraId="4E3AA9C5" w14:textId="02CC96A8" w:rsidR="004C5A97" w:rsidRPr="00574150" w:rsidRDefault="004C5A97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805" w:type="dxa"/>
            <w:vMerge/>
            <w:vAlign w:val="center"/>
          </w:tcPr>
          <w:p w14:paraId="16FE407C" w14:textId="5A9012B4" w:rsidR="004C5A97" w:rsidRPr="00574150" w:rsidRDefault="004C5A97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06" w:type="dxa"/>
            <w:vAlign w:val="center"/>
          </w:tcPr>
          <w:p w14:paraId="5505123C" w14:textId="07C3D521" w:rsidR="004C5A97" w:rsidRPr="00574150" w:rsidRDefault="004C5A97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ORDINARIO</w:t>
            </w:r>
          </w:p>
        </w:tc>
        <w:tc>
          <w:tcPr>
            <w:tcW w:w="1843" w:type="dxa"/>
            <w:vAlign w:val="center"/>
          </w:tcPr>
          <w:p w14:paraId="32FC81A1" w14:textId="7ED41213" w:rsidR="004C5A97" w:rsidRPr="00574150" w:rsidRDefault="004C5A97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EX-STUDENTI CENTRO STUDI</w:t>
            </w:r>
          </w:p>
        </w:tc>
        <w:tc>
          <w:tcPr>
            <w:tcW w:w="2424" w:type="dxa"/>
            <w:vAlign w:val="center"/>
          </w:tcPr>
          <w:p w14:paraId="583F2029" w14:textId="5D7E986F" w:rsidR="004C5A97" w:rsidRPr="00574150" w:rsidRDefault="004C5A97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COLLABORATORI GESTIONE SPORTIVA</w:t>
            </w:r>
          </w:p>
        </w:tc>
      </w:tr>
      <w:tr w:rsidR="00476880" w:rsidRPr="00574150" w14:paraId="4F922F1F" w14:textId="08C1AA6D" w:rsidTr="00574150">
        <w:trPr>
          <w:trHeight w:val="283"/>
        </w:trPr>
        <w:tc>
          <w:tcPr>
            <w:tcW w:w="882" w:type="dxa"/>
            <w:vAlign w:val="center"/>
          </w:tcPr>
          <w:p w14:paraId="27929E25" w14:textId="20132F5B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1° rata</w:t>
            </w:r>
          </w:p>
        </w:tc>
        <w:tc>
          <w:tcPr>
            <w:tcW w:w="2805" w:type="dxa"/>
            <w:vAlign w:val="center"/>
          </w:tcPr>
          <w:p w14:paraId="5D604826" w14:textId="5CBC38EF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Al momento della domanda</w:t>
            </w:r>
          </w:p>
        </w:tc>
        <w:tc>
          <w:tcPr>
            <w:tcW w:w="1306" w:type="dxa"/>
            <w:vAlign w:val="center"/>
          </w:tcPr>
          <w:p w14:paraId="1CF5DF62" w14:textId="2ECB77D1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€ 800,00</w:t>
            </w:r>
          </w:p>
        </w:tc>
        <w:tc>
          <w:tcPr>
            <w:tcW w:w="1843" w:type="dxa"/>
            <w:vAlign w:val="center"/>
          </w:tcPr>
          <w:p w14:paraId="51BCB5AB" w14:textId="54A759C2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€ 800,00</w:t>
            </w:r>
          </w:p>
        </w:tc>
        <w:tc>
          <w:tcPr>
            <w:tcW w:w="2424" w:type="dxa"/>
            <w:vAlign w:val="center"/>
          </w:tcPr>
          <w:p w14:paraId="08B3CFCC" w14:textId="3C1E39BC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€ 800,00</w:t>
            </w:r>
          </w:p>
        </w:tc>
      </w:tr>
      <w:tr w:rsidR="00476880" w:rsidRPr="00574150" w14:paraId="451FF2FE" w14:textId="7537816C" w:rsidTr="00574150">
        <w:trPr>
          <w:trHeight w:val="283"/>
        </w:trPr>
        <w:tc>
          <w:tcPr>
            <w:tcW w:w="882" w:type="dxa"/>
            <w:vAlign w:val="center"/>
          </w:tcPr>
          <w:p w14:paraId="36269579" w14:textId="3EF00182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2° rata</w:t>
            </w:r>
          </w:p>
        </w:tc>
        <w:tc>
          <w:tcPr>
            <w:tcW w:w="2805" w:type="dxa"/>
            <w:vAlign w:val="center"/>
          </w:tcPr>
          <w:p w14:paraId="39C1125E" w14:textId="1D28B57A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Entro il 30 settembre 2026</w:t>
            </w:r>
          </w:p>
        </w:tc>
        <w:tc>
          <w:tcPr>
            <w:tcW w:w="1306" w:type="dxa"/>
            <w:vAlign w:val="center"/>
          </w:tcPr>
          <w:p w14:paraId="27C00650" w14:textId="4EC0566E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€ 1.000,00</w:t>
            </w:r>
          </w:p>
        </w:tc>
        <w:tc>
          <w:tcPr>
            <w:tcW w:w="1843" w:type="dxa"/>
            <w:vAlign w:val="center"/>
          </w:tcPr>
          <w:p w14:paraId="3EEA7F3C" w14:textId="332B486F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€ 1.000,00</w:t>
            </w:r>
          </w:p>
        </w:tc>
        <w:tc>
          <w:tcPr>
            <w:tcW w:w="2424" w:type="dxa"/>
            <w:vAlign w:val="center"/>
          </w:tcPr>
          <w:p w14:paraId="6D6D14E7" w14:textId="6E99A5DB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€ 1.000,00</w:t>
            </w:r>
          </w:p>
        </w:tc>
      </w:tr>
      <w:tr w:rsidR="00476880" w:rsidRPr="00574150" w14:paraId="2B5B5337" w14:textId="20084093" w:rsidTr="00574150">
        <w:trPr>
          <w:trHeight w:val="283"/>
        </w:trPr>
        <w:tc>
          <w:tcPr>
            <w:tcW w:w="882" w:type="dxa"/>
            <w:vAlign w:val="center"/>
          </w:tcPr>
          <w:p w14:paraId="75B9DE13" w14:textId="1E1B3685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3° rata</w:t>
            </w:r>
          </w:p>
        </w:tc>
        <w:tc>
          <w:tcPr>
            <w:tcW w:w="2805" w:type="dxa"/>
            <w:vAlign w:val="center"/>
          </w:tcPr>
          <w:p w14:paraId="138D842E" w14:textId="0EA9F43D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Entro il 31 ottobre 2026</w:t>
            </w:r>
          </w:p>
        </w:tc>
        <w:tc>
          <w:tcPr>
            <w:tcW w:w="1306" w:type="dxa"/>
            <w:vAlign w:val="center"/>
          </w:tcPr>
          <w:p w14:paraId="537F3FDA" w14:textId="43C09B11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€ 1.000,00</w:t>
            </w:r>
          </w:p>
        </w:tc>
        <w:tc>
          <w:tcPr>
            <w:tcW w:w="1843" w:type="dxa"/>
            <w:vAlign w:val="center"/>
          </w:tcPr>
          <w:p w14:paraId="37149315" w14:textId="1E86A5D0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€ 1.000,00</w:t>
            </w:r>
          </w:p>
        </w:tc>
        <w:tc>
          <w:tcPr>
            <w:tcW w:w="2424" w:type="dxa"/>
            <w:vAlign w:val="center"/>
          </w:tcPr>
          <w:p w14:paraId="77A200B8" w14:textId="004E418A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€ 200,00</w:t>
            </w:r>
          </w:p>
        </w:tc>
      </w:tr>
      <w:tr w:rsidR="00476880" w:rsidRPr="00574150" w14:paraId="0F23A704" w14:textId="1D029153" w:rsidTr="00574150">
        <w:trPr>
          <w:trHeight w:val="283"/>
        </w:trPr>
        <w:tc>
          <w:tcPr>
            <w:tcW w:w="882" w:type="dxa"/>
            <w:vAlign w:val="center"/>
          </w:tcPr>
          <w:p w14:paraId="69941C80" w14:textId="5590F91A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4° rata</w:t>
            </w:r>
          </w:p>
        </w:tc>
        <w:tc>
          <w:tcPr>
            <w:tcW w:w="2805" w:type="dxa"/>
            <w:vAlign w:val="center"/>
          </w:tcPr>
          <w:p w14:paraId="5C4F77D5" w14:textId="393106C6" w:rsidR="00476880" w:rsidRPr="00574150" w:rsidRDefault="00476880" w:rsidP="0047688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Entro il 30 novembre 2026</w:t>
            </w:r>
          </w:p>
        </w:tc>
        <w:tc>
          <w:tcPr>
            <w:tcW w:w="1306" w:type="dxa"/>
            <w:vAlign w:val="center"/>
          </w:tcPr>
          <w:p w14:paraId="400E386E" w14:textId="4F09C499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€ 1.200,00</w:t>
            </w:r>
          </w:p>
        </w:tc>
        <w:tc>
          <w:tcPr>
            <w:tcW w:w="1843" w:type="dxa"/>
            <w:vAlign w:val="center"/>
          </w:tcPr>
          <w:p w14:paraId="6FB508E8" w14:textId="77EC4791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€ 800,00</w:t>
            </w:r>
          </w:p>
        </w:tc>
        <w:tc>
          <w:tcPr>
            <w:tcW w:w="2424" w:type="dxa"/>
            <w:vAlign w:val="center"/>
          </w:tcPr>
          <w:p w14:paraId="068DE802" w14:textId="18B39D84" w:rsidR="00476880" w:rsidRPr="00574150" w:rsidRDefault="00476880" w:rsidP="00574150">
            <w:pPr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sz w:val="18"/>
                <w:szCs w:val="18"/>
                <w:lang w:val="it-IT"/>
              </w:rPr>
              <w:t>€ 400,00</w:t>
            </w:r>
          </w:p>
        </w:tc>
      </w:tr>
      <w:tr w:rsidR="00476880" w:rsidRPr="00574150" w14:paraId="24C9B1C3" w14:textId="77777777" w:rsidTr="00574150">
        <w:trPr>
          <w:trHeight w:val="295"/>
        </w:trPr>
        <w:tc>
          <w:tcPr>
            <w:tcW w:w="3687" w:type="dxa"/>
            <w:gridSpan w:val="2"/>
            <w:vAlign w:val="center"/>
          </w:tcPr>
          <w:p w14:paraId="67AEFCB0" w14:textId="5AFBFFC4" w:rsidR="00476880" w:rsidRPr="00574150" w:rsidRDefault="00476880" w:rsidP="0047688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TOTALE</w:t>
            </w:r>
          </w:p>
        </w:tc>
        <w:tc>
          <w:tcPr>
            <w:tcW w:w="1306" w:type="dxa"/>
            <w:vAlign w:val="center"/>
          </w:tcPr>
          <w:p w14:paraId="3F20D7FC" w14:textId="166C77B0" w:rsidR="00476880" w:rsidRPr="00574150" w:rsidRDefault="004C5A97" w:rsidP="0057415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€ 4.000,00</w:t>
            </w:r>
          </w:p>
        </w:tc>
        <w:tc>
          <w:tcPr>
            <w:tcW w:w="1843" w:type="dxa"/>
            <w:vAlign w:val="center"/>
          </w:tcPr>
          <w:p w14:paraId="6A0AB589" w14:textId="58CCC18F" w:rsidR="00476880" w:rsidRPr="00574150" w:rsidRDefault="004C5A97" w:rsidP="0057415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€ 3.600,00</w:t>
            </w:r>
          </w:p>
        </w:tc>
        <w:tc>
          <w:tcPr>
            <w:tcW w:w="2424" w:type="dxa"/>
            <w:vAlign w:val="center"/>
          </w:tcPr>
          <w:p w14:paraId="37E3448D" w14:textId="729D381D" w:rsidR="00476880" w:rsidRPr="00574150" w:rsidRDefault="004C5A97" w:rsidP="0057415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574150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€ 2.400,00</w:t>
            </w:r>
          </w:p>
        </w:tc>
      </w:tr>
    </w:tbl>
    <w:p w14:paraId="37A42960" w14:textId="77777777" w:rsidR="00476880" w:rsidRDefault="00476880" w:rsidP="00476880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667C8B69" w14:textId="6448B358" w:rsidR="001C69AE" w:rsidRPr="001C69AE" w:rsidRDefault="001C69AE" w:rsidP="001C69AE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Laddove sia stato corrisposto un anticipo in forma di caparra, avrà una riduzione della 1</w:t>
      </w:r>
      <w:r w:rsidRPr="00C77F49">
        <w:rPr>
          <w:rFonts w:ascii="Arial" w:hAnsi="Arial" w:cs="Arial"/>
          <w:sz w:val="24"/>
          <w:szCs w:val="24"/>
          <w:lang w:val="it-IT"/>
        </w:rPr>
        <w:t>ª</w:t>
      </w:r>
      <w:r>
        <w:rPr>
          <w:rFonts w:ascii="Arial" w:hAnsi="Arial" w:cs="Arial"/>
          <w:sz w:val="24"/>
          <w:szCs w:val="24"/>
          <w:lang w:val="it-IT"/>
        </w:rPr>
        <w:t xml:space="preserve"> rata corrispondente alla quota già corrisposta.</w:t>
      </w:r>
    </w:p>
    <w:p w14:paraId="41D92429" w14:textId="77777777" w:rsidR="001C69AE" w:rsidRPr="001C69AE" w:rsidRDefault="001C69AE" w:rsidP="001C69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447118A9" w14:textId="4870EC34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8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Borse di studio</w:t>
      </w:r>
    </w:p>
    <w:p w14:paraId="41CBEB14" w14:textId="61053480" w:rsidR="00C9066B" w:rsidRPr="00C77F49" w:rsidRDefault="00C9066B" w:rsidP="000F592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L’ente mette a disposizione 1 borsa di studio</w:t>
      </w:r>
      <w:r w:rsidR="00351DE1">
        <w:rPr>
          <w:rFonts w:ascii="Arial" w:hAnsi="Arial" w:cs="Arial"/>
          <w:sz w:val="24"/>
          <w:szCs w:val="24"/>
          <w:lang w:val="it-IT"/>
        </w:rPr>
        <w:t xml:space="preserve"> per edizione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pari al</w:t>
      </w:r>
      <w:r w:rsidR="00351DE1">
        <w:rPr>
          <w:rFonts w:ascii="Arial" w:hAnsi="Arial" w:cs="Arial"/>
          <w:sz w:val="24"/>
          <w:szCs w:val="24"/>
          <w:lang w:val="it-IT"/>
        </w:rPr>
        <w:t xml:space="preserve"> costo 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del </w:t>
      </w:r>
      <w:r w:rsidR="000B1202">
        <w:rPr>
          <w:rFonts w:ascii="Arial" w:hAnsi="Arial" w:cs="Arial"/>
          <w:sz w:val="24"/>
          <w:szCs w:val="24"/>
          <w:lang w:val="it-IT"/>
        </w:rPr>
        <w:t>C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orso. </w:t>
      </w:r>
    </w:p>
    <w:p w14:paraId="47063662" w14:textId="77777777" w:rsidR="00C9066B" w:rsidRPr="00C77F49" w:rsidRDefault="00C9066B" w:rsidP="000F592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La borsa è assegnata ex post, sulla base dei seguenti criteri: </w:t>
      </w:r>
    </w:p>
    <w:p w14:paraId="54611874" w14:textId="77777777" w:rsidR="00C9066B" w:rsidRPr="00C77F49" w:rsidRDefault="00C9066B" w:rsidP="00D85E8E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almeno 90% di frequenza; </w:t>
      </w:r>
    </w:p>
    <w:p w14:paraId="2BF40597" w14:textId="77777777" w:rsidR="00C9066B" w:rsidRPr="00C77F49" w:rsidRDefault="00C9066B" w:rsidP="00D85E8E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media delle verifiche ≥ 8/10; </w:t>
      </w:r>
    </w:p>
    <w:p w14:paraId="4B873777" w14:textId="77777777" w:rsidR="00C9066B" w:rsidRPr="00C77F49" w:rsidRDefault="00C9066B" w:rsidP="00D85E8E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valutazione di eccellenza del project work. </w:t>
      </w:r>
    </w:p>
    <w:p w14:paraId="1D67A042" w14:textId="77777777" w:rsidR="00C9066B" w:rsidRPr="00C77F49" w:rsidRDefault="00C9066B" w:rsidP="000F592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lastRenderedPageBreak/>
        <w:t xml:space="preserve">A parità di requisiti, prevale il candidato più giovane. </w:t>
      </w:r>
    </w:p>
    <w:p w14:paraId="2B7BB727" w14:textId="54E1174C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295DCF98" w14:textId="56DFA0D8" w:rsidR="00626581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9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Ritiro</w:t>
      </w:r>
    </w:p>
    <w:p w14:paraId="3ADA9364" w14:textId="1F520A31" w:rsidR="00C9066B" w:rsidRPr="00C77F49" w:rsidRDefault="003624E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1.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Chi</w:t>
      </w:r>
      <w:r w:rsidR="00FF67EC" w:rsidRPr="00C77F49">
        <w:rPr>
          <w:rFonts w:ascii="Arial" w:hAnsi="Arial" w:cs="Arial"/>
          <w:sz w:val="24"/>
          <w:szCs w:val="24"/>
          <w:lang w:val="it-IT"/>
        </w:rPr>
        <w:t>, a seguito di regolare ammissione e iscrizione,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 si ritira o non completa il Corso non ha diritto ad alcun rimborso e resta tenuto al pagamento delle rate residue</w:t>
      </w:r>
      <w:r w:rsidR="00FF67EC" w:rsidRPr="00C77F49">
        <w:rPr>
          <w:rFonts w:ascii="Arial" w:hAnsi="Arial" w:cs="Arial"/>
          <w:sz w:val="24"/>
          <w:szCs w:val="24"/>
          <w:lang w:val="it-IT"/>
        </w:rPr>
        <w:t xml:space="preserve"> ancora dovute.</w:t>
      </w:r>
    </w:p>
    <w:p w14:paraId="0C0A7F47" w14:textId="77777777" w:rsidR="001E7D06" w:rsidRPr="00C77F49" w:rsidRDefault="001E7D06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3EFEDA9F" w14:textId="60035AF0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10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Ammissione all’esame finale</w:t>
      </w:r>
    </w:p>
    <w:p w14:paraId="5215D496" w14:textId="0222973B" w:rsidR="00C9066B" w:rsidRPr="00C77F49" w:rsidRDefault="003624E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1.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È necessario:</w:t>
      </w:r>
    </w:p>
    <w:p w14:paraId="5CA319E3" w14:textId="50E47F48" w:rsidR="000F5927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a) </w:t>
      </w:r>
      <w:r w:rsidR="003624E6" w:rsidRPr="00C77F49">
        <w:rPr>
          <w:rFonts w:ascii="Arial" w:hAnsi="Arial" w:cs="Arial"/>
          <w:sz w:val="24"/>
          <w:szCs w:val="24"/>
          <w:lang w:val="it-IT"/>
        </w:rPr>
        <w:t>E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ssere in regola con </w:t>
      </w:r>
      <w:r w:rsidR="00A249E4" w:rsidRPr="00C77F49">
        <w:rPr>
          <w:rFonts w:ascii="Arial" w:hAnsi="Arial" w:cs="Arial"/>
          <w:sz w:val="24"/>
          <w:szCs w:val="24"/>
          <w:lang w:val="it-IT"/>
        </w:rPr>
        <w:t xml:space="preserve">i documenti e </w:t>
      </w:r>
      <w:r w:rsidRPr="00C77F49">
        <w:rPr>
          <w:rFonts w:ascii="Arial" w:hAnsi="Arial" w:cs="Arial"/>
          <w:sz w:val="24"/>
          <w:szCs w:val="24"/>
          <w:lang w:val="it-IT"/>
        </w:rPr>
        <w:t>i pagamenti</w:t>
      </w:r>
      <w:r w:rsidR="00FF67EC" w:rsidRPr="00C77F49">
        <w:rPr>
          <w:rFonts w:ascii="Arial" w:hAnsi="Arial" w:cs="Arial"/>
          <w:sz w:val="24"/>
          <w:szCs w:val="24"/>
          <w:lang w:val="it-IT"/>
        </w:rPr>
        <w:t>, ivi comprese eventuali sanzioni e indennità di mora</w:t>
      </w:r>
      <w:r w:rsidRPr="00C77F49">
        <w:rPr>
          <w:rFonts w:ascii="Arial" w:hAnsi="Arial" w:cs="Arial"/>
          <w:sz w:val="24"/>
          <w:szCs w:val="24"/>
          <w:lang w:val="it-IT"/>
        </w:rPr>
        <w:t>;</w:t>
      </w:r>
    </w:p>
    <w:p w14:paraId="4DCBD3E7" w14:textId="77777777" w:rsidR="000F5927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b) </w:t>
      </w:r>
      <w:r w:rsidR="003624E6" w:rsidRPr="00C77F49">
        <w:rPr>
          <w:rFonts w:ascii="Arial" w:hAnsi="Arial" w:cs="Arial"/>
          <w:sz w:val="24"/>
          <w:szCs w:val="24"/>
          <w:lang w:val="it-IT"/>
        </w:rPr>
        <w:t>A</w:t>
      </w:r>
      <w:r w:rsidRPr="00C77F49">
        <w:rPr>
          <w:rFonts w:ascii="Arial" w:hAnsi="Arial" w:cs="Arial"/>
          <w:sz w:val="24"/>
          <w:szCs w:val="24"/>
          <w:lang w:val="it-IT"/>
        </w:rPr>
        <w:t>ver rispettato gli obblighi di frequenza;</w:t>
      </w:r>
    </w:p>
    <w:p w14:paraId="70670BA5" w14:textId="55FF1F7E" w:rsidR="000F5927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c) </w:t>
      </w:r>
      <w:r w:rsidR="003624E6" w:rsidRPr="00C77F49">
        <w:rPr>
          <w:rFonts w:ascii="Arial" w:hAnsi="Arial" w:cs="Arial"/>
          <w:sz w:val="24"/>
          <w:szCs w:val="24"/>
          <w:lang w:val="it-IT"/>
        </w:rPr>
        <w:t>A</w:t>
      </w:r>
      <w:r w:rsidRPr="00C77F49">
        <w:rPr>
          <w:rFonts w:ascii="Arial" w:hAnsi="Arial" w:cs="Arial"/>
          <w:sz w:val="24"/>
          <w:szCs w:val="24"/>
          <w:lang w:val="it-IT"/>
        </w:rPr>
        <w:t>ver superato le prove intermedie</w:t>
      </w:r>
      <w:r w:rsidR="00FF67EC" w:rsidRPr="00C77F49">
        <w:rPr>
          <w:rFonts w:ascii="Arial" w:hAnsi="Arial" w:cs="Arial"/>
          <w:sz w:val="24"/>
          <w:szCs w:val="24"/>
          <w:lang w:val="it-IT"/>
        </w:rPr>
        <w:t>, ove previste</w:t>
      </w:r>
      <w:r w:rsidRPr="00C77F49">
        <w:rPr>
          <w:rFonts w:ascii="Arial" w:hAnsi="Arial" w:cs="Arial"/>
          <w:sz w:val="24"/>
          <w:szCs w:val="24"/>
          <w:lang w:val="it-IT"/>
        </w:rPr>
        <w:t>;</w:t>
      </w:r>
    </w:p>
    <w:p w14:paraId="2A895BA1" w14:textId="36998F44" w:rsidR="00C9066B" w:rsidRPr="00C77F49" w:rsidRDefault="00C9066B" w:rsidP="00A249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d) </w:t>
      </w:r>
      <w:r w:rsidR="003624E6" w:rsidRPr="00C77F49">
        <w:rPr>
          <w:rFonts w:ascii="Arial" w:hAnsi="Arial" w:cs="Arial"/>
          <w:sz w:val="24"/>
          <w:szCs w:val="24"/>
          <w:lang w:val="it-IT"/>
        </w:rPr>
        <w:t>A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vere casellario giudiziale privo di reati incompatibili </w:t>
      </w:r>
      <w:r w:rsidR="00A249E4" w:rsidRPr="00C77F49">
        <w:rPr>
          <w:rFonts w:ascii="Arial" w:hAnsi="Arial" w:cs="Arial"/>
          <w:sz w:val="24"/>
          <w:szCs w:val="24"/>
          <w:lang w:val="it-IT"/>
        </w:rPr>
        <w:t xml:space="preserve">con quanto previsto dal Regolamento dell’Elenco speciale dei Direttori Sportivi della </w:t>
      </w:r>
      <w:r w:rsidRPr="00C77F49">
        <w:rPr>
          <w:rFonts w:ascii="Arial" w:hAnsi="Arial" w:cs="Arial"/>
          <w:sz w:val="24"/>
          <w:szCs w:val="24"/>
          <w:lang w:val="it-IT"/>
        </w:rPr>
        <w:t>FIGC.</w:t>
      </w:r>
    </w:p>
    <w:p w14:paraId="728D00DC" w14:textId="7664BD8B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2666DBCE" w14:textId="3FA0D5A9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11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Comunicazioni</w:t>
      </w:r>
    </w:p>
    <w:p w14:paraId="530B2642" w14:textId="5B5AF622" w:rsidR="00C9066B" w:rsidRPr="00C77F49" w:rsidRDefault="003624E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1.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Le comunicazioni ufficiali saranno inviate al domicilio digitale (e-mail)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dichiarato nella domanda.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Il candidato è responsabile dell’aggiornamento dei propri recapiti.</w:t>
      </w:r>
    </w:p>
    <w:p w14:paraId="6DC78332" w14:textId="09C18450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0A78CA8F" w14:textId="2054CC10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12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 xml:space="preserve">- 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>Privacy</w:t>
      </w:r>
    </w:p>
    <w:p w14:paraId="56FF738A" w14:textId="04A19EB0" w:rsidR="00C9066B" w:rsidRPr="00C77F49" w:rsidRDefault="003624E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1. 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I dati personali saranno trattati da Centro Studi Superiori </w:t>
      </w:r>
      <w:r w:rsidRPr="00C77F49">
        <w:rPr>
          <w:rFonts w:ascii="Arial" w:hAnsi="Arial" w:cs="Arial"/>
          <w:sz w:val="24"/>
          <w:szCs w:val="24"/>
          <w:lang w:val="it-IT"/>
        </w:rPr>
        <w:t>s</w:t>
      </w:r>
      <w:r w:rsidR="00C9066B" w:rsidRPr="00C77F49">
        <w:rPr>
          <w:rFonts w:ascii="Arial" w:hAnsi="Arial" w:cs="Arial"/>
          <w:sz w:val="24"/>
          <w:szCs w:val="24"/>
          <w:lang w:val="it-IT"/>
        </w:rPr>
        <w:t>rl in conformità al GDPR 2016/679 e alla normativa vigente, come da informativa allegata (Allegato D).</w:t>
      </w:r>
    </w:p>
    <w:p w14:paraId="210059B0" w14:textId="5FFDA968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257D85A3" w14:textId="63BB6D07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13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Soccorso istruttorio</w:t>
      </w:r>
    </w:p>
    <w:p w14:paraId="5B7C89BE" w14:textId="630128EC" w:rsidR="00C9066B" w:rsidRPr="00C77F49" w:rsidRDefault="003624E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1.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In caso di irregolarità documentale, sarà richiesta integrazione da fornire entro 3 giorni.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</w:t>
      </w:r>
      <w:r w:rsidR="00C9066B" w:rsidRPr="00C77F49">
        <w:rPr>
          <w:rFonts w:ascii="Arial" w:hAnsi="Arial" w:cs="Arial"/>
          <w:sz w:val="24"/>
          <w:szCs w:val="24"/>
          <w:lang w:val="it-IT"/>
        </w:rPr>
        <w:t>La mancata integrazione comporta l’inammissibilità della domanda.</w:t>
      </w:r>
    </w:p>
    <w:p w14:paraId="53BD1B75" w14:textId="2158EB67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18D344C1" w14:textId="040F74AF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14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Note e avvertenze</w:t>
      </w:r>
    </w:p>
    <w:p w14:paraId="7C014D24" w14:textId="1FBF847C" w:rsidR="00C9066B" w:rsidRPr="00C77F49" w:rsidRDefault="003624E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1. 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Eventuali aggiornamenti del presente Bando saranno pubblicati sul sito </w:t>
      </w:r>
      <w:r w:rsidR="00A249E4" w:rsidRPr="00C77F49">
        <w:rPr>
          <w:rFonts w:ascii="Arial" w:hAnsi="Arial" w:cs="Arial"/>
          <w:sz w:val="24"/>
          <w:szCs w:val="24"/>
          <w:lang w:val="it-IT"/>
        </w:rPr>
        <w:t>sopraindicato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. </w:t>
      </w:r>
      <w:r w:rsidR="00A249E4" w:rsidRPr="00C77F49">
        <w:rPr>
          <w:rFonts w:ascii="Arial" w:hAnsi="Arial" w:cs="Arial"/>
          <w:sz w:val="24"/>
          <w:szCs w:val="24"/>
          <w:lang w:val="it-IT"/>
        </w:rPr>
        <w:t>Rimane onere e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 responsabilità dei candidati verificarli.</w:t>
      </w:r>
    </w:p>
    <w:p w14:paraId="4ACB9F7A" w14:textId="77777777" w:rsidR="001E7D06" w:rsidRPr="00C77F49" w:rsidRDefault="001E7D06" w:rsidP="000F59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4F2E57BE" w14:textId="66C79321" w:rsidR="00C9066B" w:rsidRPr="00C77F49" w:rsidRDefault="00C9066B" w:rsidP="000F592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Art. 15 </w:t>
      </w:r>
      <w:r w:rsidR="000B1202">
        <w:rPr>
          <w:rFonts w:ascii="Arial" w:hAnsi="Arial" w:cs="Arial"/>
          <w:b/>
          <w:bCs/>
          <w:sz w:val="24"/>
          <w:szCs w:val="24"/>
          <w:lang w:val="it-IT"/>
        </w:rPr>
        <w:t>-</w:t>
      </w:r>
      <w:r w:rsidRPr="00C77F49">
        <w:rPr>
          <w:rFonts w:ascii="Arial" w:hAnsi="Arial" w:cs="Arial"/>
          <w:b/>
          <w:bCs/>
          <w:sz w:val="24"/>
          <w:szCs w:val="24"/>
          <w:lang w:val="it-IT"/>
        </w:rPr>
        <w:t xml:space="preserve"> Norme finali</w:t>
      </w:r>
    </w:p>
    <w:p w14:paraId="3FE90278" w14:textId="0860AC08" w:rsidR="00C9066B" w:rsidRPr="00C77F49" w:rsidRDefault="00C9066B" w:rsidP="000F592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Per quanto non previsto nel presente bando si applica il Regolamento Didattico del </w:t>
      </w:r>
      <w:r w:rsidR="000B1202">
        <w:rPr>
          <w:rFonts w:ascii="Arial" w:hAnsi="Arial" w:cs="Arial"/>
          <w:sz w:val="24"/>
          <w:szCs w:val="24"/>
          <w:lang w:val="it-IT"/>
        </w:rPr>
        <w:t>C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orso (Allegato A). </w:t>
      </w:r>
    </w:p>
    <w:p w14:paraId="69108564" w14:textId="77777777" w:rsidR="00C9066B" w:rsidRPr="00C77F49" w:rsidRDefault="00C9066B" w:rsidP="000F592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La presentazione della domanda comporta l’accettazione integrale del presente Bando. </w:t>
      </w:r>
    </w:p>
    <w:p w14:paraId="39DA3854" w14:textId="51321560" w:rsidR="00C9066B" w:rsidRPr="00C77F49" w:rsidRDefault="00A249E4" w:rsidP="000F592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I c</w:t>
      </w:r>
      <w:r w:rsidR="00C9066B" w:rsidRPr="00C77F49">
        <w:rPr>
          <w:rFonts w:ascii="Arial" w:hAnsi="Arial" w:cs="Arial"/>
          <w:sz w:val="24"/>
          <w:szCs w:val="24"/>
          <w:lang w:val="it-IT"/>
        </w:rPr>
        <w:t>ontatti</w:t>
      </w:r>
      <w:r w:rsidRPr="00C77F49">
        <w:rPr>
          <w:rFonts w:ascii="Arial" w:hAnsi="Arial" w:cs="Arial"/>
          <w:sz w:val="24"/>
          <w:szCs w:val="24"/>
          <w:lang w:val="it-IT"/>
        </w:rPr>
        <w:t xml:space="preserve"> per eventuali informazioni suppletive, oltre che per l’invio delle domande, sono i seguenti</w:t>
      </w:r>
      <w:r w:rsidR="00C9066B" w:rsidRPr="00C77F49">
        <w:rPr>
          <w:rFonts w:ascii="Arial" w:hAnsi="Arial" w:cs="Arial"/>
          <w:sz w:val="24"/>
          <w:szCs w:val="24"/>
          <w:lang w:val="it-IT"/>
        </w:rPr>
        <w:t xml:space="preserve">: </w:t>
      </w:r>
    </w:p>
    <w:p w14:paraId="0619C59A" w14:textId="3B294AA1" w:rsidR="00C9066B" w:rsidRPr="00854075" w:rsidRDefault="00C9066B" w:rsidP="00D85E8E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>E-</w:t>
      </w:r>
      <w:r w:rsidRPr="00854075">
        <w:rPr>
          <w:rFonts w:ascii="Arial" w:hAnsi="Arial" w:cs="Arial"/>
          <w:sz w:val="24"/>
          <w:szCs w:val="24"/>
          <w:lang w:val="it-IT"/>
        </w:rPr>
        <w:t xml:space="preserve">mail: </w:t>
      </w:r>
      <w:hyperlink r:id="rId10" w:history="1">
        <w:r w:rsidR="00854075" w:rsidRPr="002C4C32">
          <w:rPr>
            <w:rStyle w:val="Collegamentoipertestuale"/>
            <w:rFonts w:ascii="Arial" w:hAnsi="Arial" w:cs="Arial"/>
            <w:sz w:val="24"/>
            <w:szCs w:val="24"/>
          </w:rPr>
          <w:t>segreteria.post@elearningcss.it</w:t>
        </w:r>
      </w:hyperlink>
      <w:r w:rsidR="00854075">
        <w:rPr>
          <w:rFonts w:ascii="Arial" w:hAnsi="Arial" w:cs="Arial"/>
          <w:sz w:val="24"/>
          <w:szCs w:val="24"/>
        </w:rPr>
        <w:t xml:space="preserve"> </w:t>
      </w:r>
    </w:p>
    <w:p w14:paraId="25BE55E0" w14:textId="08B29338" w:rsidR="00C9066B" w:rsidRPr="00C77F49" w:rsidRDefault="00C9066B" w:rsidP="00D85E8E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Tel. </w:t>
      </w:r>
      <w:r w:rsidR="00854075" w:rsidRPr="00854075">
        <w:rPr>
          <w:rFonts w:ascii="Arial" w:hAnsi="Arial" w:cs="Arial"/>
          <w:sz w:val="24"/>
          <w:szCs w:val="24"/>
          <w:lang w:val="it-IT"/>
        </w:rPr>
        <w:t>035 259090</w:t>
      </w:r>
      <w:r w:rsidR="00854075">
        <w:rPr>
          <w:rFonts w:ascii="Arial" w:hAnsi="Arial" w:cs="Arial"/>
          <w:sz w:val="24"/>
          <w:szCs w:val="24"/>
          <w:lang w:val="it-IT"/>
        </w:rPr>
        <w:t xml:space="preserve"> -</w:t>
      </w:r>
      <w:r w:rsidR="00854075" w:rsidRPr="00854075">
        <w:rPr>
          <w:rFonts w:ascii="Arial" w:hAnsi="Arial" w:cs="Arial"/>
          <w:sz w:val="24"/>
          <w:szCs w:val="24"/>
          <w:lang w:val="it-IT"/>
        </w:rPr>
        <w:t xml:space="preserve"> interno 4</w:t>
      </w:r>
    </w:p>
    <w:p w14:paraId="0EFFA2B2" w14:textId="77777777" w:rsidR="005700FB" w:rsidRPr="00C77F49" w:rsidRDefault="005700FB" w:rsidP="005700FB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p w14:paraId="4C173BA2" w14:textId="77777777" w:rsidR="00351DE1" w:rsidRDefault="00C9066B" w:rsidP="00351DE1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C77F49">
        <w:rPr>
          <w:rFonts w:ascii="Arial" w:hAnsi="Arial" w:cs="Arial"/>
          <w:sz w:val="24"/>
          <w:szCs w:val="24"/>
          <w:lang w:val="it-IT"/>
        </w:rPr>
        <w:t xml:space="preserve">Bergamo, </w:t>
      </w:r>
      <w:r w:rsidR="00732008" w:rsidRPr="00C77F49">
        <w:rPr>
          <w:rFonts w:ascii="Arial" w:hAnsi="Arial" w:cs="Arial"/>
          <w:sz w:val="24"/>
          <w:szCs w:val="24"/>
          <w:lang w:val="it-IT"/>
        </w:rPr>
        <w:t>2</w:t>
      </w:r>
      <w:r w:rsidR="00C77F49" w:rsidRPr="00C77F49">
        <w:rPr>
          <w:rFonts w:ascii="Arial" w:hAnsi="Arial" w:cs="Arial"/>
          <w:sz w:val="24"/>
          <w:szCs w:val="24"/>
          <w:lang w:val="it-IT"/>
        </w:rPr>
        <w:t>6</w:t>
      </w:r>
      <w:r w:rsidR="006F5D10" w:rsidRPr="00C77F49">
        <w:rPr>
          <w:rFonts w:ascii="Arial" w:hAnsi="Arial" w:cs="Arial"/>
          <w:sz w:val="24"/>
          <w:szCs w:val="24"/>
          <w:lang w:val="it-IT"/>
        </w:rPr>
        <w:t>/0</w:t>
      </w:r>
      <w:r w:rsidR="00732008" w:rsidRPr="00C77F49">
        <w:rPr>
          <w:rFonts w:ascii="Arial" w:hAnsi="Arial" w:cs="Arial"/>
          <w:sz w:val="24"/>
          <w:szCs w:val="24"/>
          <w:lang w:val="it-IT"/>
        </w:rPr>
        <w:t>6</w:t>
      </w:r>
      <w:r w:rsidR="006F5D10" w:rsidRPr="00C77F49">
        <w:rPr>
          <w:rFonts w:ascii="Arial" w:hAnsi="Arial" w:cs="Arial"/>
          <w:sz w:val="24"/>
          <w:szCs w:val="24"/>
          <w:lang w:val="it-IT"/>
        </w:rPr>
        <w:t>/2026</w:t>
      </w:r>
    </w:p>
    <w:p w14:paraId="3AC5AC25" w14:textId="43165DBF" w:rsidR="00732008" w:rsidRPr="001E7D06" w:rsidRDefault="00C9066B" w:rsidP="00351DE1">
      <w:pPr>
        <w:spacing w:after="0" w:line="240" w:lineRule="auto"/>
        <w:jc w:val="right"/>
        <w:rPr>
          <w:rFonts w:ascii="Arial" w:hAnsi="Arial" w:cs="Arial"/>
          <w:sz w:val="24"/>
          <w:szCs w:val="24"/>
          <w:lang w:val="it-IT"/>
        </w:rPr>
      </w:pPr>
      <w:r w:rsidRPr="001E7D06">
        <w:rPr>
          <w:rFonts w:ascii="Arial" w:hAnsi="Arial" w:cs="Arial"/>
          <w:i/>
          <w:iCs/>
          <w:sz w:val="24"/>
          <w:szCs w:val="24"/>
          <w:lang w:val="it-IT"/>
        </w:rPr>
        <w:t xml:space="preserve">Centro Studi Superiori </w:t>
      </w:r>
      <w:r w:rsidR="006F5D10">
        <w:rPr>
          <w:rFonts w:ascii="Arial" w:hAnsi="Arial" w:cs="Arial"/>
          <w:i/>
          <w:iCs/>
          <w:sz w:val="24"/>
          <w:szCs w:val="24"/>
          <w:lang w:val="it-IT"/>
        </w:rPr>
        <w:t>srl</w:t>
      </w:r>
      <w:r w:rsidRPr="001E7D06">
        <w:rPr>
          <w:rFonts w:ascii="Arial" w:hAnsi="Arial" w:cs="Arial"/>
          <w:sz w:val="24"/>
          <w:szCs w:val="24"/>
          <w:lang w:val="it-IT"/>
        </w:rPr>
        <w:br/>
      </w:r>
      <w:r w:rsidRPr="001E7D06">
        <w:rPr>
          <w:rFonts w:ascii="Arial" w:hAnsi="Arial" w:cs="Arial"/>
          <w:i/>
          <w:iCs/>
          <w:sz w:val="24"/>
          <w:szCs w:val="24"/>
          <w:lang w:val="it-IT"/>
        </w:rPr>
        <w:t>Il Direttore</w:t>
      </w:r>
      <w:r w:rsidRPr="001E7D06">
        <w:rPr>
          <w:rFonts w:ascii="Arial" w:hAnsi="Arial" w:cs="Arial"/>
          <w:sz w:val="24"/>
          <w:szCs w:val="24"/>
          <w:lang w:val="it-IT"/>
        </w:rPr>
        <w:br/>
      </w:r>
      <w:r w:rsidRPr="001E7D06">
        <w:rPr>
          <w:rFonts w:ascii="Arial" w:hAnsi="Arial" w:cs="Arial"/>
          <w:b/>
          <w:bCs/>
          <w:sz w:val="24"/>
          <w:szCs w:val="24"/>
          <w:lang w:val="it-IT"/>
        </w:rPr>
        <w:t>Luca Radici</w:t>
      </w:r>
      <w:r w:rsidR="00732008">
        <w:rPr>
          <w:rFonts w:ascii="Arial" w:hAnsi="Arial" w:cs="Arial"/>
          <w:sz w:val="24"/>
          <w:szCs w:val="24"/>
          <w:lang w:val="it-IT"/>
        </w:rPr>
        <w:t xml:space="preserve"> </w:t>
      </w:r>
    </w:p>
    <w:sectPr w:rsidR="00732008" w:rsidRPr="001E7D06" w:rsidSect="00CD5A62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3CF4" w14:textId="77777777" w:rsidR="00102963" w:rsidRDefault="00102963" w:rsidP="009E2309">
      <w:pPr>
        <w:spacing w:after="0" w:line="240" w:lineRule="auto"/>
      </w:pPr>
      <w:r>
        <w:separator/>
      </w:r>
    </w:p>
  </w:endnote>
  <w:endnote w:type="continuationSeparator" w:id="0">
    <w:p w14:paraId="733A7F0E" w14:textId="77777777" w:rsidR="00102963" w:rsidRDefault="00102963" w:rsidP="009E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2774487"/>
      <w:docPartObj>
        <w:docPartGallery w:val="Page Numbers (Bottom of Page)"/>
        <w:docPartUnique/>
      </w:docPartObj>
    </w:sdtPr>
    <w:sdtContent>
      <w:p w14:paraId="1EED0F67" w14:textId="644FC234" w:rsidR="009E2309" w:rsidRDefault="009E2309">
        <w:pPr>
          <w:pStyle w:val="Pidipagina"/>
          <w:jc w:val="right"/>
        </w:pPr>
        <w:r>
          <w:rPr>
            <w:lang w:val="it-IT"/>
          </w:rP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  <w:lang w:val="it-IT"/>
          </w:rPr>
          <w:t>1</w:t>
        </w:r>
        <w:r>
          <w:rPr>
            <w:b/>
            <w:bCs/>
          </w:rPr>
          <w:fldChar w:fldCharType="end"/>
        </w:r>
        <w:r>
          <w:rPr>
            <w:lang w:val="it-IT"/>
          </w:rPr>
          <w:t xml:space="preserve"> di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  <w:lang w:val="it-IT"/>
          </w:rPr>
          <w:t>2</w:t>
        </w:r>
        <w:r>
          <w:rPr>
            <w:b/>
            <w:bCs/>
          </w:rPr>
          <w:fldChar w:fldCharType="end"/>
        </w:r>
      </w:p>
    </w:sdtContent>
  </w:sdt>
  <w:p w14:paraId="3A7EBBF7" w14:textId="77777777" w:rsidR="009E2309" w:rsidRDefault="009E23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00052" w14:textId="77777777" w:rsidR="00102963" w:rsidRDefault="00102963" w:rsidP="009E2309">
      <w:pPr>
        <w:spacing w:after="0" w:line="240" w:lineRule="auto"/>
      </w:pPr>
      <w:r>
        <w:separator/>
      </w:r>
    </w:p>
  </w:footnote>
  <w:footnote w:type="continuationSeparator" w:id="0">
    <w:p w14:paraId="574C09CF" w14:textId="77777777" w:rsidR="00102963" w:rsidRDefault="00102963" w:rsidP="009E2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7C1D" w14:textId="3FBFF19A" w:rsidR="0080566D" w:rsidRPr="00935F8F" w:rsidRDefault="00935F8F" w:rsidP="0080566D">
    <w:pPr>
      <w:pStyle w:val="Intestazione"/>
      <w:jc w:val="center"/>
      <w:rPr>
        <w:lang w:val="it-I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1A47790" wp14:editId="2209DA54">
          <wp:simplePos x="0" y="0"/>
          <wp:positionH relativeFrom="column">
            <wp:posOffset>-800100</wp:posOffset>
          </wp:positionH>
          <wp:positionV relativeFrom="paragraph">
            <wp:posOffset>-647700</wp:posOffset>
          </wp:positionV>
          <wp:extent cx="7568337" cy="10697432"/>
          <wp:effectExtent l="0" t="0" r="1270" b="0"/>
          <wp:wrapNone/>
          <wp:docPr id="397879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79339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337" cy="10697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FA201E" w14:textId="77777777" w:rsidR="0080566D" w:rsidRPr="00935F8F" w:rsidRDefault="0080566D" w:rsidP="0080566D">
    <w:pPr>
      <w:pStyle w:val="Intestazione"/>
      <w:jc w:val="center"/>
      <w:rPr>
        <w:lang w:val="it-IT"/>
      </w:rPr>
    </w:pPr>
  </w:p>
  <w:p w14:paraId="7D40469C" w14:textId="77777777" w:rsidR="0080566D" w:rsidRPr="00935F8F" w:rsidRDefault="0080566D" w:rsidP="0080566D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AF2057"/>
    <w:multiLevelType w:val="multilevel"/>
    <w:tmpl w:val="E4484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4A70B9C"/>
    <w:multiLevelType w:val="hybridMultilevel"/>
    <w:tmpl w:val="D0C0FE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C2F51"/>
    <w:multiLevelType w:val="multilevel"/>
    <w:tmpl w:val="CEC292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B6B67"/>
    <w:multiLevelType w:val="hybridMultilevel"/>
    <w:tmpl w:val="1834D3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31748"/>
    <w:multiLevelType w:val="multilevel"/>
    <w:tmpl w:val="2772A32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C91C7F"/>
    <w:multiLevelType w:val="multilevel"/>
    <w:tmpl w:val="EEAE5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6EA12A2"/>
    <w:multiLevelType w:val="multilevel"/>
    <w:tmpl w:val="17DE0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9CC2365"/>
    <w:multiLevelType w:val="hybridMultilevel"/>
    <w:tmpl w:val="2EF01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B5775"/>
    <w:multiLevelType w:val="multilevel"/>
    <w:tmpl w:val="E4484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CB55D60"/>
    <w:multiLevelType w:val="multilevel"/>
    <w:tmpl w:val="E09E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9545DF"/>
    <w:multiLevelType w:val="multilevel"/>
    <w:tmpl w:val="833C3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152D5D"/>
    <w:multiLevelType w:val="hybridMultilevel"/>
    <w:tmpl w:val="F8D25C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E400F"/>
    <w:multiLevelType w:val="multilevel"/>
    <w:tmpl w:val="9D9CF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B410ED"/>
    <w:multiLevelType w:val="multilevel"/>
    <w:tmpl w:val="2214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125" w:hanging="40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5CC0109"/>
    <w:multiLevelType w:val="hybridMultilevel"/>
    <w:tmpl w:val="A810EF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D57A72"/>
    <w:multiLevelType w:val="multilevel"/>
    <w:tmpl w:val="2772A32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3E0582"/>
    <w:multiLevelType w:val="multilevel"/>
    <w:tmpl w:val="B84A84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7E4525"/>
    <w:multiLevelType w:val="multilevel"/>
    <w:tmpl w:val="CB8C3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2335156"/>
    <w:multiLevelType w:val="multilevel"/>
    <w:tmpl w:val="3442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BC2C93"/>
    <w:multiLevelType w:val="multilevel"/>
    <w:tmpl w:val="BED6BA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895297"/>
    <w:multiLevelType w:val="multilevel"/>
    <w:tmpl w:val="F306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8D419B"/>
    <w:multiLevelType w:val="multilevel"/>
    <w:tmpl w:val="D92624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DB07C4"/>
    <w:multiLevelType w:val="hybridMultilevel"/>
    <w:tmpl w:val="2B3042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7478BE"/>
    <w:multiLevelType w:val="multilevel"/>
    <w:tmpl w:val="60C2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157061"/>
    <w:multiLevelType w:val="multilevel"/>
    <w:tmpl w:val="60C25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51BF40A2"/>
    <w:multiLevelType w:val="multilevel"/>
    <w:tmpl w:val="C78CC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DA2268"/>
    <w:multiLevelType w:val="multilevel"/>
    <w:tmpl w:val="2214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8A708E"/>
    <w:multiLevelType w:val="multilevel"/>
    <w:tmpl w:val="86F02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95840AD"/>
    <w:multiLevelType w:val="hybridMultilevel"/>
    <w:tmpl w:val="F3A6B7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8F65BC"/>
    <w:multiLevelType w:val="hybridMultilevel"/>
    <w:tmpl w:val="6AE8D78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404C7E"/>
    <w:multiLevelType w:val="multilevel"/>
    <w:tmpl w:val="60C2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873E2A"/>
    <w:multiLevelType w:val="multilevel"/>
    <w:tmpl w:val="E4484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6FDA5AFF"/>
    <w:multiLevelType w:val="hybridMultilevel"/>
    <w:tmpl w:val="0F42D8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C05BC"/>
    <w:multiLevelType w:val="multilevel"/>
    <w:tmpl w:val="7D048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56769980">
    <w:abstractNumId w:val="8"/>
  </w:num>
  <w:num w:numId="2" w16cid:durableId="397049718">
    <w:abstractNumId w:val="6"/>
  </w:num>
  <w:num w:numId="3" w16cid:durableId="95441140">
    <w:abstractNumId w:val="5"/>
  </w:num>
  <w:num w:numId="4" w16cid:durableId="1373001348">
    <w:abstractNumId w:val="4"/>
  </w:num>
  <w:num w:numId="5" w16cid:durableId="1378238996">
    <w:abstractNumId w:val="7"/>
  </w:num>
  <w:num w:numId="6" w16cid:durableId="1060709122">
    <w:abstractNumId w:val="3"/>
  </w:num>
  <w:num w:numId="7" w16cid:durableId="574584734">
    <w:abstractNumId w:val="2"/>
  </w:num>
  <w:num w:numId="8" w16cid:durableId="822047007">
    <w:abstractNumId w:val="1"/>
  </w:num>
  <w:num w:numId="9" w16cid:durableId="387341225">
    <w:abstractNumId w:val="0"/>
  </w:num>
  <w:num w:numId="10" w16cid:durableId="909535705">
    <w:abstractNumId w:val="27"/>
  </w:num>
  <w:num w:numId="11" w16cid:durableId="833180690">
    <w:abstractNumId w:val="18"/>
  </w:num>
  <w:num w:numId="12" w16cid:durableId="9919095">
    <w:abstractNumId w:val="19"/>
  </w:num>
  <w:num w:numId="13" w16cid:durableId="514882560">
    <w:abstractNumId w:val="35"/>
  </w:num>
  <w:num w:numId="14" w16cid:durableId="1536843419">
    <w:abstractNumId w:val="14"/>
  </w:num>
  <w:num w:numId="15" w16cid:durableId="1504903760">
    <w:abstractNumId w:val="17"/>
  </w:num>
  <w:num w:numId="16" w16cid:durableId="1369917672">
    <w:abstractNumId w:val="26"/>
  </w:num>
  <w:num w:numId="17" w16cid:durableId="332687599">
    <w:abstractNumId w:val="15"/>
  </w:num>
  <w:num w:numId="18" w16cid:durableId="907571803">
    <w:abstractNumId w:val="42"/>
  </w:num>
  <w:num w:numId="19" w16cid:durableId="1892498460">
    <w:abstractNumId w:val="36"/>
  </w:num>
  <w:num w:numId="20" w16cid:durableId="1382637603">
    <w:abstractNumId w:val="21"/>
  </w:num>
  <w:num w:numId="21" w16cid:durableId="900018229">
    <w:abstractNumId w:val="10"/>
  </w:num>
  <w:num w:numId="22" w16cid:durableId="1278024547">
    <w:abstractNumId w:val="38"/>
  </w:num>
  <w:num w:numId="23" w16cid:durableId="1686319431">
    <w:abstractNumId w:val="16"/>
  </w:num>
  <w:num w:numId="24" w16cid:durableId="1607957603">
    <w:abstractNumId w:val="23"/>
  </w:num>
  <w:num w:numId="25" w16cid:durableId="187259913">
    <w:abstractNumId w:val="9"/>
  </w:num>
  <w:num w:numId="26" w16cid:durableId="1145658973">
    <w:abstractNumId w:val="40"/>
  </w:num>
  <w:num w:numId="27" w16cid:durableId="789592329">
    <w:abstractNumId w:val="31"/>
  </w:num>
  <w:num w:numId="28" w16cid:durableId="1040321754">
    <w:abstractNumId w:val="24"/>
  </w:num>
  <w:num w:numId="29" w16cid:durableId="832453637">
    <w:abstractNumId w:val="32"/>
  </w:num>
  <w:num w:numId="30" w16cid:durableId="986856644">
    <w:abstractNumId w:val="39"/>
  </w:num>
  <w:num w:numId="31" w16cid:durableId="244069180">
    <w:abstractNumId w:val="33"/>
  </w:num>
  <w:num w:numId="32" w16cid:durableId="1212225310">
    <w:abstractNumId w:val="13"/>
  </w:num>
  <w:num w:numId="33" w16cid:durableId="1153722261">
    <w:abstractNumId w:val="29"/>
  </w:num>
  <w:num w:numId="34" w16cid:durableId="2079938379">
    <w:abstractNumId w:val="12"/>
  </w:num>
  <w:num w:numId="35" w16cid:durableId="283117010">
    <w:abstractNumId w:val="30"/>
  </w:num>
  <w:num w:numId="36" w16cid:durableId="1856141649">
    <w:abstractNumId w:val="25"/>
  </w:num>
  <w:num w:numId="37" w16cid:durableId="1149787134">
    <w:abstractNumId w:val="34"/>
  </w:num>
  <w:num w:numId="38" w16cid:durableId="1008950226">
    <w:abstractNumId w:val="28"/>
  </w:num>
  <w:num w:numId="39" w16cid:durableId="1732848575">
    <w:abstractNumId w:val="11"/>
  </w:num>
  <w:num w:numId="40" w16cid:durableId="563030555">
    <w:abstractNumId w:val="41"/>
  </w:num>
  <w:num w:numId="41" w16cid:durableId="412556971">
    <w:abstractNumId w:val="22"/>
  </w:num>
  <w:num w:numId="42" w16cid:durableId="1840928552">
    <w:abstractNumId w:val="37"/>
  </w:num>
  <w:num w:numId="43" w16cid:durableId="1133524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E12"/>
    <w:rsid w:val="00034616"/>
    <w:rsid w:val="0006063C"/>
    <w:rsid w:val="000B1202"/>
    <w:rsid w:val="000B1487"/>
    <w:rsid w:val="000C3463"/>
    <w:rsid w:val="000F5927"/>
    <w:rsid w:val="00102963"/>
    <w:rsid w:val="00124ADC"/>
    <w:rsid w:val="0015074B"/>
    <w:rsid w:val="001570FB"/>
    <w:rsid w:val="001C0DA1"/>
    <w:rsid w:val="001C5B94"/>
    <w:rsid w:val="001C69AE"/>
    <w:rsid w:val="001E7D06"/>
    <w:rsid w:val="00211605"/>
    <w:rsid w:val="00220191"/>
    <w:rsid w:val="002239D0"/>
    <w:rsid w:val="00251186"/>
    <w:rsid w:val="0027248C"/>
    <w:rsid w:val="00275964"/>
    <w:rsid w:val="00292C23"/>
    <w:rsid w:val="0029639D"/>
    <w:rsid w:val="00305667"/>
    <w:rsid w:val="003166EA"/>
    <w:rsid w:val="00326F90"/>
    <w:rsid w:val="00351DE1"/>
    <w:rsid w:val="00361A68"/>
    <w:rsid w:val="003624E6"/>
    <w:rsid w:val="00385487"/>
    <w:rsid w:val="00402950"/>
    <w:rsid w:val="00436CE9"/>
    <w:rsid w:val="00476880"/>
    <w:rsid w:val="004970D8"/>
    <w:rsid w:val="004C5A97"/>
    <w:rsid w:val="005700FB"/>
    <w:rsid w:val="00574150"/>
    <w:rsid w:val="005B0573"/>
    <w:rsid w:val="005C2E6D"/>
    <w:rsid w:val="006078E4"/>
    <w:rsid w:val="00622BB9"/>
    <w:rsid w:val="00626581"/>
    <w:rsid w:val="0064007C"/>
    <w:rsid w:val="006505A7"/>
    <w:rsid w:val="006E5FAB"/>
    <w:rsid w:val="006F5D10"/>
    <w:rsid w:val="006F64C5"/>
    <w:rsid w:val="007032E5"/>
    <w:rsid w:val="00732008"/>
    <w:rsid w:val="0080566D"/>
    <w:rsid w:val="00854075"/>
    <w:rsid w:val="00887D17"/>
    <w:rsid w:val="008B51FD"/>
    <w:rsid w:val="00935F8F"/>
    <w:rsid w:val="00995766"/>
    <w:rsid w:val="009E2309"/>
    <w:rsid w:val="009F1C2B"/>
    <w:rsid w:val="00A249E4"/>
    <w:rsid w:val="00A4236B"/>
    <w:rsid w:val="00A70237"/>
    <w:rsid w:val="00AA1D8D"/>
    <w:rsid w:val="00AB6665"/>
    <w:rsid w:val="00AE7FEA"/>
    <w:rsid w:val="00B47730"/>
    <w:rsid w:val="00B57509"/>
    <w:rsid w:val="00B921D4"/>
    <w:rsid w:val="00C00B59"/>
    <w:rsid w:val="00C77F49"/>
    <w:rsid w:val="00C9066B"/>
    <w:rsid w:val="00CB0664"/>
    <w:rsid w:val="00CD5A62"/>
    <w:rsid w:val="00D167E2"/>
    <w:rsid w:val="00D85E8E"/>
    <w:rsid w:val="00D90AF9"/>
    <w:rsid w:val="00E660DC"/>
    <w:rsid w:val="00EA42FE"/>
    <w:rsid w:val="00F24A6C"/>
    <w:rsid w:val="00F80549"/>
    <w:rsid w:val="00FB6199"/>
    <w:rsid w:val="00FC693F"/>
    <w:rsid w:val="00FE73CC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32ADA9"/>
  <w14:defaultImageDpi w14:val="300"/>
  <w15:docId w15:val="{E22BDE11-51D8-414D-8938-B706987D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C9066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0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ostudipost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greteria.post@elearningcs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.post@elearningcss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SAMUELE DONATI</cp:lastModifiedBy>
  <cp:revision>7</cp:revision>
  <dcterms:created xsi:type="dcterms:W3CDTF">2026-06-30T10:57:00Z</dcterms:created>
  <dcterms:modified xsi:type="dcterms:W3CDTF">2026-07-03T08:20:00Z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ef5dc1-2837-42e4-8260-e59431842eb3_Enabled">
    <vt:lpwstr>true</vt:lpwstr>
  </property>
  <property fmtid="{D5CDD505-2E9C-101B-9397-08002B2CF9AE}" pid="3" name="MSIP_Label_35ef5dc1-2837-42e4-8260-e59431842eb3_SetDate">
    <vt:lpwstr>2026-03-30T15:09:09Z</vt:lpwstr>
  </property>
  <property fmtid="{D5CDD505-2E9C-101B-9397-08002B2CF9AE}" pid="4" name="MSIP_Label_35ef5dc1-2837-42e4-8260-e59431842eb3_Method">
    <vt:lpwstr>Privileged</vt:lpwstr>
  </property>
  <property fmtid="{D5CDD505-2E9C-101B-9397-08002B2CF9AE}" pid="5" name="MSIP_Label_35ef5dc1-2837-42e4-8260-e59431842eb3_Name">
    <vt:lpwstr>General</vt:lpwstr>
  </property>
  <property fmtid="{D5CDD505-2E9C-101B-9397-08002B2CF9AE}" pid="6" name="MSIP_Label_35ef5dc1-2837-42e4-8260-e59431842eb3_SiteId">
    <vt:lpwstr>c90bbec6-7fc0-4348-9c10-90d433087a4c</vt:lpwstr>
  </property>
  <property fmtid="{D5CDD505-2E9C-101B-9397-08002B2CF9AE}" pid="7" name="MSIP_Label_35ef5dc1-2837-42e4-8260-e59431842eb3_ActionId">
    <vt:lpwstr>800f1483-79a9-4bef-a767-1041619fa231</vt:lpwstr>
  </property>
  <property fmtid="{D5CDD505-2E9C-101B-9397-08002B2CF9AE}" pid="8" name="MSIP_Label_35ef5dc1-2837-42e4-8260-e59431842eb3_ContentBits">
    <vt:lpwstr>0</vt:lpwstr>
  </property>
  <property fmtid="{D5CDD505-2E9C-101B-9397-08002B2CF9AE}" pid="9" name="MSIP_Label_35ef5dc1-2837-42e4-8260-e59431842eb3_Tag">
    <vt:lpwstr>10, 0, 1, 1</vt:lpwstr>
  </property>
</Properties>
</file>